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84B65" w14:textId="77777777" w:rsidR="00775653" w:rsidRDefault="00775653" w:rsidP="00917059">
      <w:pPr>
        <w:pStyle w:val="Nessunaspaziatura"/>
        <w:jc w:val="center"/>
        <w:rPr>
          <w:rFonts w:cstheme="minorHAnsi"/>
          <w:b/>
          <w:i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484B8C" wp14:editId="3346B196">
            <wp:simplePos x="0" y="0"/>
            <wp:positionH relativeFrom="column">
              <wp:posOffset>-782955</wp:posOffset>
            </wp:positionH>
            <wp:positionV relativeFrom="paragraph">
              <wp:posOffset>-808355</wp:posOffset>
            </wp:positionV>
            <wp:extent cx="7955280" cy="2635591"/>
            <wp:effectExtent l="0" t="0" r="7620" b="0"/>
            <wp:wrapNone/>
            <wp:docPr id="2" name="Immagine 2" descr="C:\Users\Giulia\AppData\Local\Microsoft\Windows\INetCache\Content.Word\CI Miller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ulia\AppData\Local\Microsoft\Windows\INetCache\Content.Word\CI MillerRa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263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84B66" w14:textId="77777777" w:rsidR="00775653" w:rsidRDefault="00775653" w:rsidP="00917059">
      <w:pPr>
        <w:pStyle w:val="Nessunaspaziatura"/>
        <w:jc w:val="center"/>
        <w:rPr>
          <w:rFonts w:cstheme="minorHAnsi"/>
          <w:b/>
          <w:i/>
          <w:sz w:val="24"/>
          <w:szCs w:val="24"/>
          <w:lang w:val="en-US"/>
        </w:rPr>
      </w:pPr>
    </w:p>
    <w:p w14:paraId="14484B67" w14:textId="77777777" w:rsidR="00775653" w:rsidRDefault="00775653" w:rsidP="00917059">
      <w:pPr>
        <w:pStyle w:val="Nessunaspaziatura"/>
        <w:jc w:val="center"/>
        <w:rPr>
          <w:rFonts w:cstheme="minorHAnsi"/>
          <w:b/>
          <w:i/>
          <w:sz w:val="24"/>
          <w:szCs w:val="24"/>
          <w:lang w:val="en-US"/>
        </w:rPr>
      </w:pPr>
    </w:p>
    <w:p w14:paraId="14484B68" w14:textId="77777777" w:rsidR="00775653" w:rsidRDefault="00775653" w:rsidP="00917059">
      <w:pPr>
        <w:pStyle w:val="Nessunaspaziatura"/>
        <w:jc w:val="center"/>
        <w:rPr>
          <w:rFonts w:cstheme="minorHAnsi"/>
          <w:b/>
          <w:i/>
          <w:sz w:val="24"/>
          <w:szCs w:val="24"/>
          <w:lang w:val="en-US"/>
        </w:rPr>
      </w:pPr>
    </w:p>
    <w:p w14:paraId="14484B69" w14:textId="77777777" w:rsidR="00265E7A" w:rsidRDefault="00265E7A" w:rsidP="00917059">
      <w:pPr>
        <w:pStyle w:val="Nessunaspaziatura"/>
        <w:jc w:val="center"/>
        <w:rPr>
          <w:rFonts w:cstheme="minorHAnsi"/>
          <w:sz w:val="24"/>
          <w:szCs w:val="24"/>
        </w:rPr>
      </w:pPr>
    </w:p>
    <w:p w14:paraId="14484B6A" w14:textId="77777777" w:rsidR="00775653" w:rsidRDefault="00775653" w:rsidP="00917059">
      <w:pPr>
        <w:pStyle w:val="Nessunaspaziatura"/>
        <w:jc w:val="center"/>
        <w:rPr>
          <w:rFonts w:cstheme="minorHAnsi"/>
          <w:sz w:val="24"/>
          <w:szCs w:val="24"/>
        </w:rPr>
      </w:pPr>
    </w:p>
    <w:p w14:paraId="14484B6B" w14:textId="77777777" w:rsidR="00775653" w:rsidRDefault="00775653" w:rsidP="00917059">
      <w:pPr>
        <w:pStyle w:val="Nessunaspaziatura"/>
        <w:jc w:val="center"/>
        <w:rPr>
          <w:rFonts w:cstheme="minorHAnsi"/>
          <w:sz w:val="24"/>
          <w:szCs w:val="24"/>
        </w:rPr>
      </w:pPr>
    </w:p>
    <w:p w14:paraId="14484B6C" w14:textId="77777777" w:rsidR="00775653" w:rsidRDefault="00775653" w:rsidP="00917059">
      <w:pPr>
        <w:pStyle w:val="Nessunaspaziatura"/>
        <w:jc w:val="center"/>
        <w:rPr>
          <w:rFonts w:cstheme="minorHAnsi"/>
          <w:sz w:val="24"/>
          <w:szCs w:val="24"/>
        </w:rPr>
      </w:pPr>
    </w:p>
    <w:p w14:paraId="14484B6D" w14:textId="77777777" w:rsidR="00775653" w:rsidRPr="003916D5" w:rsidRDefault="00775653" w:rsidP="00917059">
      <w:pPr>
        <w:pStyle w:val="Nessunaspaziatura"/>
        <w:jc w:val="center"/>
        <w:rPr>
          <w:rFonts w:cstheme="minorHAnsi"/>
          <w:sz w:val="24"/>
          <w:szCs w:val="24"/>
        </w:rPr>
      </w:pPr>
    </w:p>
    <w:p w14:paraId="584A9553" w14:textId="77777777" w:rsidR="00285ABF" w:rsidRDefault="00285ABF" w:rsidP="008A4FC5">
      <w:pPr>
        <w:pStyle w:val="Nessunaspaziatura"/>
        <w:spacing w:before="120" w:line="360" w:lineRule="exact"/>
        <w:jc w:val="both"/>
        <w:rPr>
          <w:rFonts w:cstheme="minorHAnsi"/>
          <w:sz w:val="24"/>
          <w:szCs w:val="24"/>
        </w:rPr>
      </w:pPr>
    </w:p>
    <w:p w14:paraId="3736B6D5" w14:textId="77777777" w:rsidR="00285ABF" w:rsidRDefault="00285ABF" w:rsidP="00285ABF">
      <w:pPr>
        <w:pStyle w:val="Nessunaspaziatura"/>
        <w:spacing w:before="120" w:line="240" w:lineRule="exact"/>
        <w:jc w:val="center"/>
        <w:rPr>
          <w:rFonts w:cstheme="minorHAnsi"/>
          <w:i/>
          <w:sz w:val="24"/>
          <w:szCs w:val="24"/>
        </w:rPr>
      </w:pPr>
    </w:p>
    <w:p w14:paraId="5074DCA9" w14:textId="77777777" w:rsidR="00285ABF" w:rsidRDefault="00285ABF" w:rsidP="00285ABF">
      <w:pPr>
        <w:pStyle w:val="Nessunaspaziatura"/>
        <w:spacing w:before="120" w:line="240" w:lineRule="exact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Preferisco fare una foto che essere una foto </w:t>
      </w:r>
    </w:p>
    <w:p w14:paraId="2E420E98" w14:textId="77777777" w:rsidR="00285ABF" w:rsidRDefault="00285ABF" w:rsidP="00285ABF">
      <w:pPr>
        <w:pStyle w:val="Nessunaspaziatura"/>
        <w:spacing w:line="240" w:lineRule="exact"/>
        <w:ind w:left="4956" w:firstLine="709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(Lee Miller)</w:t>
      </w:r>
    </w:p>
    <w:p w14:paraId="404F7675" w14:textId="77777777" w:rsidR="00285ABF" w:rsidRDefault="00285ABF" w:rsidP="008A4FC5">
      <w:pPr>
        <w:pStyle w:val="Nessunaspaziatura"/>
        <w:spacing w:before="120" w:line="360" w:lineRule="exact"/>
        <w:jc w:val="both"/>
        <w:rPr>
          <w:rFonts w:cstheme="minorHAnsi"/>
          <w:sz w:val="24"/>
          <w:szCs w:val="24"/>
        </w:rPr>
      </w:pPr>
    </w:p>
    <w:p w14:paraId="14484B6F" w14:textId="40F9DF48" w:rsidR="00A8022A" w:rsidRPr="00265E7A" w:rsidRDefault="00DD2F2C" w:rsidP="008A4FC5">
      <w:pPr>
        <w:pStyle w:val="Nessunaspaziatura"/>
        <w:spacing w:before="120" w:line="360" w:lineRule="exact"/>
        <w:jc w:val="both"/>
        <w:rPr>
          <w:rFonts w:cstheme="minorHAnsi"/>
          <w:sz w:val="24"/>
          <w:szCs w:val="24"/>
        </w:rPr>
      </w:pPr>
      <w:r w:rsidRPr="007E33DA">
        <w:rPr>
          <w:rFonts w:cstheme="minorHAnsi"/>
          <w:b/>
          <w:sz w:val="24"/>
          <w:szCs w:val="24"/>
        </w:rPr>
        <w:t>Modella, fotografa, musa, prima</w:t>
      </w:r>
      <w:r w:rsidR="00A8022A" w:rsidRPr="007E33DA">
        <w:rPr>
          <w:rFonts w:cstheme="minorHAnsi"/>
          <w:b/>
          <w:sz w:val="24"/>
          <w:szCs w:val="24"/>
        </w:rPr>
        <w:t xml:space="preserve"> donna </w:t>
      </w:r>
      <w:r w:rsidR="004042F3" w:rsidRPr="007E33DA">
        <w:rPr>
          <w:rFonts w:cstheme="minorHAnsi"/>
          <w:b/>
          <w:sz w:val="24"/>
          <w:szCs w:val="24"/>
        </w:rPr>
        <w:t>reporter di guerra</w:t>
      </w:r>
      <w:r w:rsidR="004042F3" w:rsidRPr="00265E7A">
        <w:rPr>
          <w:rFonts w:cstheme="minorHAnsi"/>
          <w:sz w:val="24"/>
          <w:szCs w:val="24"/>
        </w:rPr>
        <w:t xml:space="preserve"> </w:t>
      </w:r>
      <w:r w:rsidR="00A8022A" w:rsidRPr="00265E7A">
        <w:rPr>
          <w:rFonts w:cstheme="minorHAnsi"/>
          <w:sz w:val="24"/>
          <w:szCs w:val="24"/>
        </w:rPr>
        <w:t>a documentare gli orrori dei campi di concentramento</w:t>
      </w:r>
      <w:r w:rsidRPr="00265E7A">
        <w:rPr>
          <w:rFonts w:cstheme="minorHAnsi"/>
          <w:sz w:val="24"/>
          <w:szCs w:val="24"/>
        </w:rPr>
        <w:t xml:space="preserve"> liberati dalle truppe americane</w:t>
      </w:r>
      <w:r w:rsidR="006C7F5C" w:rsidRPr="00265E7A">
        <w:rPr>
          <w:rFonts w:cstheme="minorHAnsi"/>
          <w:sz w:val="24"/>
          <w:szCs w:val="24"/>
        </w:rPr>
        <w:t xml:space="preserve">, </w:t>
      </w:r>
      <w:r w:rsidR="006C7F5C" w:rsidRPr="007E33DA">
        <w:rPr>
          <w:rFonts w:cstheme="minorHAnsi"/>
          <w:b/>
          <w:sz w:val="24"/>
          <w:szCs w:val="24"/>
        </w:rPr>
        <w:t>icona del Novecento</w:t>
      </w:r>
      <w:r w:rsidR="00A8022A" w:rsidRPr="00265E7A">
        <w:rPr>
          <w:rFonts w:cstheme="minorHAnsi"/>
          <w:sz w:val="24"/>
          <w:szCs w:val="24"/>
        </w:rPr>
        <w:t>. Lee Miller è st</w:t>
      </w:r>
      <w:r w:rsidR="006C7F5C" w:rsidRPr="00265E7A">
        <w:rPr>
          <w:rFonts w:cstheme="minorHAnsi"/>
          <w:sz w:val="24"/>
          <w:szCs w:val="24"/>
        </w:rPr>
        <w:t>ata tutto questo e molto di più, h</w:t>
      </w:r>
      <w:r w:rsidR="00A8022A" w:rsidRPr="00265E7A">
        <w:rPr>
          <w:rFonts w:cstheme="minorHAnsi"/>
          <w:sz w:val="24"/>
          <w:szCs w:val="24"/>
        </w:rPr>
        <w:t>a attraversato la vita con passione e determinazione. E la vita l’ha ricambiata con amore e amici, ma anche con dolore e riconoscimenti postumi o quanto meno tardivi. Ora una mostra</w:t>
      </w:r>
      <w:r w:rsidR="0067026C" w:rsidRPr="00265E7A">
        <w:rPr>
          <w:rFonts w:cstheme="minorHAnsi"/>
          <w:sz w:val="24"/>
          <w:szCs w:val="24"/>
        </w:rPr>
        <w:t xml:space="preserve"> </w:t>
      </w:r>
      <w:r w:rsidR="00A8022A" w:rsidRPr="00265E7A">
        <w:rPr>
          <w:rFonts w:cstheme="minorHAnsi"/>
          <w:sz w:val="24"/>
          <w:szCs w:val="24"/>
        </w:rPr>
        <w:t xml:space="preserve">renderà giustizia a questa donna tanto bella quanto </w:t>
      </w:r>
      <w:r w:rsidR="00BB0BAD">
        <w:rPr>
          <w:rFonts w:cstheme="minorHAnsi"/>
          <w:sz w:val="24"/>
          <w:szCs w:val="24"/>
        </w:rPr>
        <w:t xml:space="preserve">brillante </w:t>
      </w:r>
      <w:r w:rsidR="00A03409">
        <w:rPr>
          <w:rFonts w:cstheme="minorHAnsi"/>
          <w:sz w:val="24"/>
          <w:szCs w:val="24"/>
        </w:rPr>
        <w:t>e talentosa</w:t>
      </w:r>
      <w:r w:rsidR="00BB0BAD" w:rsidRPr="00265E7A">
        <w:rPr>
          <w:rFonts w:cstheme="minorHAnsi"/>
          <w:sz w:val="24"/>
          <w:szCs w:val="24"/>
        </w:rPr>
        <w:t xml:space="preserve"> </w:t>
      </w:r>
      <w:r w:rsidR="00B91B1E" w:rsidRPr="00B91B1E">
        <w:rPr>
          <w:rFonts w:cstheme="minorHAnsi"/>
          <w:sz w:val="24"/>
          <w:szCs w:val="24"/>
        </w:rPr>
        <w:t>togliendola dall'ombra di Man Ray che l'ha sempre accompagnata per svelare il loro rapporto profondo quanto complicato in maniera più oggettiva</w:t>
      </w:r>
      <w:r w:rsidR="00B91B1E">
        <w:rPr>
          <w:rFonts w:cstheme="minorHAnsi"/>
          <w:sz w:val="24"/>
          <w:szCs w:val="24"/>
        </w:rPr>
        <w:t>: Man Ray</w:t>
      </w:r>
      <w:r w:rsidR="00A8022A" w:rsidRPr="00265E7A">
        <w:rPr>
          <w:rFonts w:cstheme="minorHAnsi"/>
          <w:sz w:val="24"/>
          <w:szCs w:val="24"/>
        </w:rPr>
        <w:t>, prima suo insegnante, poi amore e infine grande amico.</w:t>
      </w:r>
    </w:p>
    <w:p w14:paraId="14484B70" w14:textId="09FCAC58" w:rsidR="009C7BB7" w:rsidRPr="00265E7A" w:rsidRDefault="00A8022A" w:rsidP="00F232C1">
      <w:pPr>
        <w:pStyle w:val="Corpotesto"/>
        <w:spacing w:before="120" w:line="360" w:lineRule="exact"/>
        <w:jc w:val="both"/>
        <w:rPr>
          <w:rFonts w:asciiTheme="minorHAnsi" w:hAnsiTheme="minorHAnsi" w:cstheme="minorHAnsi"/>
          <w:spacing w:val="-5"/>
        </w:rPr>
      </w:pPr>
      <w:r w:rsidRPr="00265E7A">
        <w:rPr>
          <w:rFonts w:asciiTheme="minorHAnsi" w:hAnsiTheme="minorHAnsi" w:cstheme="minorHAnsi"/>
        </w:rPr>
        <w:t>L’esposizione</w:t>
      </w:r>
      <w:r w:rsidR="009C7BB7" w:rsidRPr="00265E7A">
        <w:rPr>
          <w:rFonts w:asciiTheme="minorHAnsi" w:hAnsiTheme="minorHAnsi" w:cstheme="minorHAnsi"/>
        </w:rPr>
        <w:t xml:space="preserve"> </w:t>
      </w:r>
      <w:r w:rsidR="004D678E" w:rsidRPr="00265E7A">
        <w:rPr>
          <w:rFonts w:asciiTheme="minorHAnsi" w:hAnsiTheme="minorHAnsi" w:cstheme="minorHAnsi"/>
          <w:b/>
          <w:i/>
        </w:rPr>
        <w:t>Lee Miller</w:t>
      </w:r>
      <w:r w:rsidR="004042F3" w:rsidRPr="00265E7A">
        <w:rPr>
          <w:rFonts w:asciiTheme="minorHAnsi" w:hAnsiTheme="minorHAnsi" w:cstheme="minorHAnsi"/>
          <w:b/>
          <w:i/>
        </w:rPr>
        <w:t xml:space="preserve"> - </w:t>
      </w:r>
      <w:r w:rsidR="009C7BB7" w:rsidRPr="00265E7A">
        <w:rPr>
          <w:rFonts w:asciiTheme="minorHAnsi" w:hAnsiTheme="minorHAnsi" w:cstheme="minorHAnsi"/>
          <w:b/>
          <w:i/>
        </w:rPr>
        <w:t>Man Ray</w:t>
      </w:r>
      <w:r w:rsidR="004042F3" w:rsidRPr="00265E7A">
        <w:rPr>
          <w:rFonts w:asciiTheme="minorHAnsi" w:hAnsiTheme="minorHAnsi" w:cstheme="minorHAnsi"/>
          <w:b/>
          <w:i/>
        </w:rPr>
        <w:t>.</w:t>
      </w:r>
      <w:r w:rsidR="009C7BB7" w:rsidRPr="00265E7A">
        <w:rPr>
          <w:rFonts w:asciiTheme="minorHAnsi" w:hAnsiTheme="minorHAnsi" w:cstheme="minorHAnsi"/>
          <w:b/>
          <w:i/>
        </w:rPr>
        <w:t xml:space="preserve"> Fashion, love, war</w:t>
      </w:r>
      <w:r w:rsidRPr="00265E7A">
        <w:rPr>
          <w:rFonts w:asciiTheme="minorHAnsi" w:hAnsiTheme="minorHAnsi" w:cstheme="minorHAnsi"/>
        </w:rPr>
        <w:t xml:space="preserve">, </w:t>
      </w:r>
      <w:r w:rsidR="00265E7A" w:rsidRPr="00265E7A">
        <w:rPr>
          <w:rFonts w:asciiTheme="minorHAnsi" w:hAnsiTheme="minorHAnsi" w:cstheme="minorHAnsi"/>
        </w:rPr>
        <w:t xml:space="preserve">curata da </w:t>
      </w:r>
      <w:r w:rsidR="00265E7A" w:rsidRPr="00265E7A">
        <w:rPr>
          <w:rFonts w:asciiTheme="minorHAnsi" w:hAnsiTheme="minorHAnsi" w:cstheme="minorHAnsi"/>
          <w:b/>
        </w:rPr>
        <w:t>Victoria</w:t>
      </w:r>
      <w:r w:rsidR="00265E7A" w:rsidRPr="00265E7A">
        <w:rPr>
          <w:rFonts w:asciiTheme="minorHAnsi" w:hAnsiTheme="minorHAnsi" w:cstheme="minorHAnsi"/>
          <w:b/>
          <w:spacing w:val="-2"/>
        </w:rPr>
        <w:t xml:space="preserve"> </w:t>
      </w:r>
      <w:r w:rsidR="00265E7A" w:rsidRPr="00265E7A">
        <w:rPr>
          <w:rFonts w:asciiTheme="minorHAnsi" w:hAnsiTheme="minorHAnsi" w:cstheme="minorHAnsi"/>
          <w:b/>
        </w:rPr>
        <w:t>Noel-Johnson</w:t>
      </w:r>
      <w:r w:rsidR="00E97A70">
        <w:rPr>
          <w:rFonts w:asciiTheme="minorHAnsi" w:hAnsiTheme="minorHAnsi" w:cstheme="minorHAnsi"/>
        </w:rPr>
        <w:t>,</w:t>
      </w:r>
      <w:r w:rsidR="00711AC2">
        <w:rPr>
          <w:rFonts w:asciiTheme="minorHAnsi" w:hAnsiTheme="minorHAnsi" w:cstheme="minorHAnsi"/>
          <w:b/>
        </w:rPr>
        <w:t xml:space="preserve"> </w:t>
      </w:r>
      <w:r w:rsidR="00265E7A" w:rsidRPr="00265E7A">
        <w:rPr>
          <w:rFonts w:asciiTheme="minorHAnsi" w:hAnsiTheme="minorHAnsi" w:cstheme="minorHAnsi"/>
        </w:rPr>
        <w:t xml:space="preserve">è </w:t>
      </w:r>
      <w:r w:rsidRPr="00265E7A">
        <w:rPr>
          <w:rFonts w:asciiTheme="minorHAnsi" w:hAnsiTheme="minorHAnsi" w:cstheme="minorHAnsi"/>
        </w:rPr>
        <w:t>prodotta</w:t>
      </w:r>
      <w:r w:rsidR="00265E7A">
        <w:rPr>
          <w:rFonts w:asciiTheme="minorHAnsi" w:hAnsiTheme="minorHAnsi" w:cstheme="minorHAnsi"/>
        </w:rPr>
        <w:t xml:space="preserve"> e organizzata</w:t>
      </w:r>
      <w:r w:rsidRPr="00265E7A">
        <w:rPr>
          <w:rFonts w:asciiTheme="minorHAnsi" w:hAnsiTheme="minorHAnsi" w:cstheme="minorHAnsi"/>
        </w:rPr>
        <w:t xml:space="preserve"> da CMS.Cultura in collaboraz</w:t>
      </w:r>
      <w:r w:rsidR="00265E7A">
        <w:rPr>
          <w:rFonts w:asciiTheme="minorHAnsi" w:hAnsiTheme="minorHAnsi" w:cstheme="minorHAnsi"/>
        </w:rPr>
        <w:t xml:space="preserve">ione con ACP-Palazzo Franchetti </w:t>
      </w:r>
      <w:r w:rsidR="00E97A70">
        <w:rPr>
          <w:rFonts w:asciiTheme="minorHAnsi" w:hAnsiTheme="minorHAnsi" w:cstheme="minorHAnsi"/>
        </w:rPr>
        <w:t>con il patrocinio del Comune di Venezia che l’ha inserita nel palinsesto “</w:t>
      </w:r>
      <w:r w:rsidR="00146712">
        <w:rPr>
          <w:rFonts w:asciiTheme="minorHAnsi" w:hAnsiTheme="minorHAnsi" w:cstheme="minorHAnsi"/>
        </w:rPr>
        <w:t>Le c</w:t>
      </w:r>
      <w:bookmarkStart w:id="0" w:name="_GoBack"/>
      <w:bookmarkEnd w:id="0"/>
      <w:r w:rsidR="00E97A70">
        <w:rPr>
          <w:rFonts w:asciiTheme="minorHAnsi" w:hAnsiTheme="minorHAnsi" w:cstheme="minorHAnsi"/>
        </w:rPr>
        <w:t xml:space="preserve">ittà in Festa”, </w:t>
      </w:r>
      <w:proofErr w:type="spellStart"/>
      <w:r w:rsidR="00265E7A">
        <w:rPr>
          <w:rFonts w:asciiTheme="minorHAnsi" w:hAnsiTheme="minorHAnsi" w:cstheme="minorHAnsi"/>
        </w:rPr>
        <w:t>m</w:t>
      </w:r>
      <w:r w:rsidRPr="00265E7A">
        <w:rPr>
          <w:rFonts w:asciiTheme="minorHAnsi" w:hAnsiTheme="minorHAnsi" w:cstheme="minorHAnsi"/>
        </w:rPr>
        <w:t>ain</w:t>
      </w:r>
      <w:proofErr w:type="spellEnd"/>
      <w:r w:rsidRPr="00265E7A">
        <w:rPr>
          <w:rFonts w:asciiTheme="minorHAnsi" w:hAnsiTheme="minorHAnsi" w:cstheme="minorHAnsi"/>
        </w:rPr>
        <w:t xml:space="preserve"> sponsor Gruppo Unipol</w:t>
      </w:r>
      <w:r w:rsidR="00E97A70">
        <w:rPr>
          <w:rFonts w:asciiTheme="minorHAnsi" w:hAnsiTheme="minorHAnsi" w:cstheme="minorHAnsi"/>
        </w:rPr>
        <w:t xml:space="preserve">, </w:t>
      </w:r>
      <w:r w:rsidR="004D678E" w:rsidRPr="00265E7A">
        <w:rPr>
          <w:rFonts w:asciiTheme="minorHAnsi" w:hAnsiTheme="minorHAnsi" w:cstheme="minorHAnsi"/>
        </w:rPr>
        <w:t>presenta circa</w:t>
      </w:r>
      <w:r w:rsidR="009C7BB7" w:rsidRPr="00265E7A">
        <w:rPr>
          <w:rFonts w:asciiTheme="minorHAnsi" w:hAnsiTheme="minorHAnsi" w:cstheme="minorHAnsi"/>
          <w:spacing w:val="-3"/>
        </w:rPr>
        <w:t xml:space="preserve"> </w:t>
      </w:r>
      <w:r w:rsidR="004D678E" w:rsidRPr="00265E7A">
        <w:rPr>
          <w:rFonts w:asciiTheme="minorHAnsi" w:hAnsiTheme="minorHAnsi" w:cstheme="minorHAnsi"/>
          <w:b/>
        </w:rPr>
        <w:t>14</w:t>
      </w:r>
      <w:r w:rsidR="009C7BB7" w:rsidRPr="00265E7A">
        <w:rPr>
          <w:rFonts w:asciiTheme="minorHAnsi" w:hAnsiTheme="minorHAnsi" w:cstheme="minorHAnsi"/>
          <w:b/>
        </w:rPr>
        <w:t>0</w:t>
      </w:r>
      <w:r w:rsidR="009C7BB7" w:rsidRPr="00265E7A">
        <w:rPr>
          <w:rFonts w:asciiTheme="minorHAnsi" w:hAnsiTheme="minorHAnsi" w:cstheme="minorHAnsi"/>
          <w:b/>
          <w:spacing w:val="-3"/>
        </w:rPr>
        <w:t xml:space="preserve"> </w:t>
      </w:r>
      <w:r w:rsidR="009C7BB7" w:rsidRPr="00265E7A">
        <w:rPr>
          <w:rFonts w:asciiTheme="minorHAnsi" w:hAnsiTheme="minorHAnsi" w:cstheme="minorHAnsi"/>
          <w:b/>
        </w:rPr>
        <w:t>fotografie di</w:t>
      </w:r>
      <w:r w:rsidR="009C7BB7" w:rsidRPr="00265E7A">
        <w:rPr>
          <w:rFonts w:asciiTheme="minorHAnsi" w:hAnsiTheme="minorHAnsi" w:cstheme="minorHAnsi"/>
          <w:b/>
          <w:spacing w:val="-3"/>
        </w:rPr>
        <w:t xml:space="preserve"> </w:t>
      </w:r>
      <w:r w:rsidR="009C7BB7" w:rsidRPr="00265E7A">
        <w:rPr>
          <w:rFonts w:asciiTheme="minorHAnsi" w:hAnsiTheme="minorHAnsi" w:cstheme="minorHAnsi"/>
          <w:b/>
        </w:rPr>
        <w:t>Lee</w:t>
      </w:r>
      <w:r w:rsidR="009C7BB7" w:rsidRPr="00265E7A">
        <w:rPr>
          <w:rFonts w:asciiTheme="minorHAnsi" w:hAnsiTheme="minorHAnsi" w:cstheme="minorHAnsi"/>
          <w:b/>
          <w:spacing w:val="-5"/>
        </w:rPr>
        <w:t xml:space="preserve"> </w:t>
      </w:r>
      <w:r w:rsidR="009C7BB7" w:rsidRPr="00265E7A">
        <w:rPr>
          <w:rFonts w:asciiTheme="minorHAnsi" w:hAnsiTheme="minorHAnsi" w:cstheme="minorHAnsi"/>
          <w:b/>
        </w:rPr>
        <w:t>Mil</w:t>
      </w:r>
      <w:r w:rsidR="00A159BE">
        <w:rPr>
          <w:rFonts w:asciiTheme="minorHAnsi" w:hAnsiTheme="minorHAnsi" w:cstheme="minorHAnsi"/>
          <w:b/>
        </w:rPr>
        <w:t>l</w:t>
      </w:r>
      <w:r w:rsidR="009C7BB7" w:rsidRPr="00265E7A">
        <w:rPr>
          <w:rFonts w:asciiTheme="minorHAnsi" w:hAnsiTheme="minorHAnsi" w:cstheme="minorHAnsi"/>
          <w:b/>
        </w:rPr>
        <w:t>er</w:t>
      </w:r>
      <w:r w:rsidR="009C7BB7" w:rsidRPr="00265E7A">
        <w:rPr>
          <w:rFonts w:asciiTheme="minorHAnsi" w:hAnsiTheme="minorHAnsi" w:cstheme="minorHAnsi"/>
          <w:b/>
          <w:spacing w:val="-3"/>
        </w:rPr>
        <w:t xml:space="preserve"> </w:t>
      </w:r>
      <w:r w:rsidR="009C7BB7" w:rsidRPr="00265E7A">
        <w:rPr>
          <w:rFonts w:asciiTheme="minorHAnsi" w:hAnsiTheme="minorHAnsi" w:cstheme="minorHAnsi"/>
          <w:b/>
        </w:rPr>
        <w:t>e</w:t>
      </w:r>
      <w:r w:rsidR="009C7BB7" w:rsidRPr="00265E7A">
        <w:rPr>
          <w:rFonts w:asciiTheme="minorHAnsi" w:hAnsiTheme="minorHAnsi" w:cstheme="minorHAnsi"/>
          <w:b/>
          <w:spacing w:val="-6"/>
        </w:rPr>
        <w:t xml:space="preserve"> </w:t>
      </w:r>
      <w:r w:rsidR="004042F3" w:rsidRPr="00265E7A">
        <w:rPr>
          <w:rFonts w:asciiTheme="minorHAnsi" w:hAnsiTheme="minorHAnsi" w:cstheme="minorHAnsi"/>
          <w:b/>
          <w:spacing w:val="-6"/>
        </w:rPr>
        <w:t xml:space="preserve">di </w:t>
      </w:r>
      <w:r w:rsidR="009C7BB7" w:rsidRPr="00265E7A">
        <w:rPr>
          <w:rFonts w:asciiTheme="minorHAnsi" w:hAnsiTheme="minorHAnsi" w:cstheme="minorHAnsi"/>
          <w:b/>
        </w:rPr>
        <w:t>Man Ray,</w:t>
      </w:r>
      <w:r w:rsidR="00265E7A">
        <w:rPr>
          <w:rFonts w:asciiTheme="minorHAnsi" w:hAnsiTheme="minorHAnsi" w:cstheme="minorHAnsi"/>
          <w:b/>
        </w:rPr>
        <w:t xml:space="preserve"> </w:t>
      </w:r>
      <w:r w:rsidR="00265E7A" w:rsidRPr="00265E7A">
        <w:rPr>
          <w:rFonts w:asciiTheme="minorHAnsi" w:hAnsiTheme="minorHAnsi" w:cstheme="minorHAnsi"/>
        </w:rPr>
        <w:t xml:space="preserve">alcuni </w:t>
      </w:r>
      <w:r w:rsidR="00265E7A">
        <w:rPr>
          <w:rFonts w:asciiTheme="minorHAnsi" w:hAnsiTheme="minorHAnsi" w:cstheme="minorHAnsi"/>
          <w:b/>
        </w:rPr>
        <w:t>oggetti d’arte</w:t>
      </w:r>
      <w:r w:rsidR="009C7BB7" w:rsidRPr="00265E7A">
        <w:rPr>
          <w:rFonts w:asciiTheme="minorHAnsi" w:hAnsiTheme="minorHAnsi" w:cstheme="minorHAnsi"/>
          <w:b/>
          <w:spacing w:val="-6"/>
        </w:rPr>
        <w:t xml:space="preserve"> </w:t>
      </w:r>
      <w:r w:rsidR="00285ABF">
        <w:rPr>
          <w:rFonts w:asciiTheme="minorHAnsi" w:hAnsiTheme="minorHAnsi" w:cstheme="minorHAnsi"/>
          <w:spacing w:val="-6"/>
        </w:rPr>
        <w:t xml:space="preserve">e </w:t>
      </w:r>
      <w:r w:rsidR="004D678E" w:rsidRPr="00265E7A">
        <w:rPr>
          <w:rFonts w:asciiTheme="minorHAnsi" w:hAnsiTheme="minorHAnsi" w:cstheme="minorHAnsi"/>
        </w:rPr>
        <w:t>documenti video</w:t>
      </w:r>
      <w:r w:rsidR="00285ABF">
        <w:rPr>
          <w:rFonts w:asciiTheme="minorHAnsi" w:hAnsiTheme="minorHAnsi" w:cstheme="minorHAnsi"/>
        </w:rPr>
        <w:t xml:space="preserve">, </w:t>
      </w:r>
      <w:r w:rsidR="0044284E">
        <w:rPr>
          <w:rFonts w:asciiTheme="minorHAnsi" w:hAnsiTheme="minorHAnsi" w:cstheme="minorHAnsi"/>
        </w:rPr>
        <w:t>con prestiti provenienti da</w:t>
      </w:r>
      <w:r w:rsidR="00285ABF">
        <w:rPr>
          <w:rFonts w:asciiTheme="minorHAnsi" w:hAnsiTheme="minorHAnsi" w:cstheme="minorHAnsi"/>
        </w:rPr>
        <w:t xml:space="preserve"> </w:t>
      </w:r>
      <w:r w:rsidR="00285ABF" w:rsidRPr="00285ABF">
        <w:rPr>
          <w:rFonts w:asciiTheme="minorHAnsi" w:hAnsiTheme="minorHAnsi" w:cstheme="minorHAnsi"/>
          <w:b/>
        </w:rPr>
        <w:t>Lee Miller Archives</w:t>
      </w:r>
      <w:r w:rsidR="00285ABF">
        <w:rPr>
          <w:rFonts w:asciiTheme="minorHAnsi" w:hAnsiTheme="minorHAnsi" w:cstheme="minorHAnsi"/>
        </w:rPr>
        <w:t xml:space="preserve"> e </w:t>
      </w:r>
      <w:r w:rsidR="00285ABF" w:rsidRPr="00285ABF">
        <w:rPr>
          <w:rFonts w:asciiTheme="minorHAnsi" w:hAnsiTheme="minorHAnsi" w:cstheme="minorHAnsi"/>
          <w:b/>
        </w:rPr>
        <w:t>Fondazione Marconi</w:t>
      </w:r>
      <w:r w:rsidR="00265E7A">
        <w:rPr>
          <w:rFonts w:asciiTheme="minorHAnsi" w:hAnsiTheme="minorHAnsi" w:cstheme="minorHAnsi"/>
        </w:rPr>
        <w:t>.</w:t>
      </w:r>
      <w:r w:rsidR="0067026C" w:rsidRPr="00265E7A">
        <w:rPr>
          <w:rFonts w:asciiTheme="minorHAnsi" w:hAnsiTheme="minorHAnsi" w:cstheme="minorHAnsi"/>
        </w:rPr>
        <w:t xml:space="preserve"> </w:t>
      </w:r>
    </w:p>
    <w:p w14:paraId="14484B71" w14:textId="09688691" w:rsidR="0067026C" w:rsidRPr="00265E7A" w:rsidRDefault="0067026C" w:rsidP="00F232C1">
      <w:pPr>
        <w:pStyle w:val="Nessunaspaziatura"/>
        <w:spacing w:before="120" w:line="360" w:lineRule="exact"/>
        <w:jc w:val="both"/>
        <w:rPr>
          <w:rFonts w:cstheme="minorHAnsi"/>
          <w:sz w:val="24"/>
          <w:szCs w:val="24"/>
        </w:rPr>
      </w:pPr>
      <w:r w:rsidRPr="00265E7A">
        <w:rPr>
          <w:rFonts w:cstheme="minorHAnsi"/>
          <w:sz w:val="24"/>
          <w:szCs w:val="24"/>
        </w:rPr>
        <w:t xml:space="preserve">Nella </w:t>
      </w:r>
      <w:r w:rsidR="004D678E" w:rsidRPr="00265E7A">
        <w:rPr>
          <w:rFonts w:cstheme="minorHAnsi"/>
          <w:sz w:val="24"/>
          <w:szCs w:val="24"/>
        </w:rPr>
        <w:t xml:space="preserve">prestigiosa ed esclusiva </w:t>
      </w:r>
      <w:r w:rsidRPr="00265E7A">
        <w:rPr>
          <w:rFonts w:cstheme="minorHAnsi"/>
          <w:sz w:val="24"/>
          <w:szCs w:val="24"/>
        </w:rPr>
        <w:t xml:space="preserve">sede di Palazzo Franchetti a Venezia i visitatori dal prossimo </w:t>
      </w:r>
      <w:r w:rsidRPr="00265E7A">
        <w:rPr>
          <w:rFonts w:cstheme="minorHAnsi"/>
          <w:b/>
          <w:sz w:val="24"/>
          <w:szCs w:val="24"/>
        </w:rPr>
        <w:t xml:space="preserve">5 novembre </w:t>
      </w:r>
      <w:r w:rsidRPr="00265E7A">
        <w:rPr>
          <w:rFonts w:cstheme="minorHAnsi"/>
          <w:sz w:val="24"/>
          <w:szCs w:val="24"/>
        </w:rPr>
        <w:t xml:space="preserve">e fino al </w:t>
      </w:r>
      <w:r w:rsidRPr="00265E7A">
        <w:rPr>
          <w:rFonts w:cstheme="minorHAnsi"/>
          <w:b/>
          <w:sz w:val="24"/>
          <w:szCs w:val="24"/>
        </w:rPr>
        <w:t>10 aprile 2023</w:t>
      </w:r>
      <w:r w:rsidRPr="00265E7A">
        <w:rPr>
          <w:rFonts w:cstheme="minorHAnsi"/>
          <w:sz w:val="24"/>
          <w:szCs w:val="24"/>
        </w:rPr>
        <w:t xml:space="preserve">, potranno finalmente apprezzare </w:t>
      </w:r>
      <w:r w:rsidR="00A159BE">
        <w:rPr>
          <w:rFonts w:cstheme="minorHAnsi"/>
          <w:sz w:val="24"/>
          <w:szCs w:val="24"/>
        </w:rPr>
        <w:t>a</w:t>
      </w:r>
      <w:r w:rsidRPr="00265E7A">
        <w:rPr>
          <w:rFonts w:cstheme="minorHAnsi"/>
          <w:sz w:val="24"/>
          <w:szCs w:val="24"/>
        </w:rPr>
        <w:t xml:space="preserve"> pieno le quali</w:t>
      </w:r>
      <w:r w:rsidR="004C38B6" w:rsidRPr="00265E7A">
        <w:rPr>
          <w:rFonts w:cstheme="minorHAnsi"/>
          <w:sz w:val="24"/>
          <w:szCs w:val="24"/>
        </w:rPr>
        <w:t xml:space="preserve">tà di questa grande fotografa, il contributo che diede non solo come musa di Man Ray ma </w:t>
      </w:r>
      <w:r w:rsidR="00EA4B30">
        <w:rPr>
          <w:rFonts w:cstheme="minorHAnsi"/>
          <w:sz w:val="24"/>
          <w:szCs w:val="24"/>
        </w:rPr>
        <w:t>soprattutto come</w:t>
      </w:r>
      <w:r w:rsidR="00EA4B30" w:rsidRPr="00265E7A">
        <w:rPr>
          <w:rFonts w:cstheme="minorHAnsi"/>
          <w:sz w:val="24"/>
          <w:szCs w:val="24"/>
        </w:rPr>
        <w:t xml:space="preserve"> </w:t>
      </w:r>
      <w:r w:rsidR="004C38B6" w:rsidRPr="00265E7A">
        <w:rPr>
          <w:rFonts w:cstheme="minorHAnsi"/>
          <w:sz w:val="24"/>
          <w:szCs w:val="24"/>
        </w:rPr>
        <w:t>professionista alla pari</w:t>
      </w:r>
      <w:r w:rsidR="00640D05" w:rsidRPr="00265E7A">
        <w:rPr>
          <w:rFonts w:cstheme="minorHAnsi"/>
          <w:sz w:val="24"/>
          <w:szCs w:val="24"/>
        </w:rPr>
        <w:t>,</w:t>
      </w:r>
      <w:r w:rsidR="004C38B6" w:rsidRPr="00265E7A">
        <w:rPr>
          <w:rFonts w:cstheme="minorHAnsi"/>
          <w:sz w:val="24"/>
          <w:szCs w:val="24"/>
        </w:rPr>
        <w:t xml:space="preserve"> al punto che sovente si dimentica che fu lei a </w:t>
      </w:r>
      <w:r w:rsidR="004D678E" w:rsidRPr="00265E7A">
        <w:rPr>
          <w:rFonts w:cstheme="minorHAnsi"/>
          <w:sz w:val="24"/>
          <w:szCs w:val="24"/>
        </w:rPr>
        <w:t>scoprire</w:t>
      </w:r>
      <w:r w:rsidR="00C40BF0">
        <w:rPr>
          <w:rFonts w:cstheme="minorHAnsi"/>
          <w:sz w:val="24"/>
          <w:szCs w:val="24"/>
        </w:rPr>
        <w:t>,</w:t>
      </w:r>
      <w:r w:rsidR="004D678E" w:rsidRPr="00265E7A">
        <w:rPr>
          <w:rFonts w:cstheme="minorHAnsi"/>
          <w:sz w:val="24"/>
          <w:szCs w:val="24"/>
        </w:rPr>
        <w:t xml:space="preserve"> </w:t>
      </w:r>
      <w:r w:rsidR="00CA78C2">
        <w:rPr>
          <w:rFonts w:cstheme="minorHAnsi"/>
          <w:sz w:val="24"/>
          <w:szCs w:val="24"/>
        </w:rPr>
        <w:t>per caso</w:t>
      </w:r>
      <w:r w:rsidR="00C40BF0">
        <w:rPr>
          <w:rFonts w:cstheme="minorHAnsi"/>
          <w:sz w:val="24"/>
          <w:szCs w:val="24"/>
        </w:rPr>
        <w:t>,</w:t>
      </w:r>
      <w:r w:rsidR="00CA78C2">
        <w:rPr>
          <w:rFonts w:cstheme="minorHAnsi"/>
          <w:sz w:val="24"/>
          <w:szCs w:val="24"/>
        </w:rPr>
        <w:t xml:space="preserve"> </w:t>
      </w:r>
      <w:r w:rsidR="004D678E" w:rsidRPr="00265E7A">
        <w:rPr>
          <w:rFonts w:cstheme="minorHAnsi"/>
          <w:sz w:val="24"/>
          <w:szCs w:val="24"/>
        </w:rPr>
        <w:t xml:space="preserve">e a </w:t>
      </w:r>
      <w:r w:rsidR="004E5B9D">
        <w:rPr>
          <w:rFonts w:cstheme="minorHAnsi"/>
          <w:sz w:val="24"/>
          <w:szCs w:val="24"/>
        </w:rPr>
        <w:t>ispirar</w:t>
      </w:r>
      <w:r w:rsidR="004E5B9D" w:rsidRPr="00265E7A">
        <w:rPr>
          <w:rFonts w:cstheme="minorHAnsi"/>
          <w:sz w:val="24"/>
          <w:szCs w:val="24"/>
        </w:rPr>
        <w:t xml:space="preserve">gli </w:t>
      </w:r>
      <w:r w:rsidR="004C38B6" w:rsidRPr="00265E7A">
        <w:rPr>
          <w:rFonts w:cstheme="minorHAnsi"/>
          <w:sz w:val="24"/>
          <w:szCs w:val="24"/>
        </w:rPr>
        <w:t>la tecnica fotografica</w:t>
      </w:r>
      <w:r w:rsidR="004C38B6" w:rsidRPr="00265E7A">
        <w:rPr>
          <w:rFonts w:cstheme="minorHAnsi"/>
          <w:spacing w:val="-3"/>
          <w:sz w:val="24"/>
          <w:szCs w:val="24"/>
        </w:rPr>
        <w:t xml:space="preserve"> </w:t>
      </w:r>
      <w:r w:rsidR="004C38B6" w:rsidRPr="00265E7A">
        <w:rPr>
          <w:rFonts w:cstheme="minorHAnsi"/>
          <w:sz w:val="24"/>
          <w:szCs w:val="24"/>
        </w:rPr>
        <w:t>della solarizzazione</w:t>
      </w:r>
      <w:r w:rsidR="004C38B6" w:rsidRPr="00265E7A">
        <w:rPr>
          <w:rFonts w:cstheme="minorHAnsi"/>
          <w:b/>
          <w:spacing w:val="-6"/>
          <w:sz w:val="24"/>
          <w:szCs w:val="24"/>
        </w:rPr>
        <w:t xml:space="preserve"> </w:t>
      </w:r>
      <w:r w:rsidR="004C38B6" w:rsidRPr="00265E7A">
        <w:rPr>
          <w:rFonts w:cstheme="minorHAnsi"/>
          <w:sz w:val="24"/>
          <w:szCs w:val="24"/>
        </w:rPr>
        <w:t>che</w:t>
      </w:r>
      <w:r w:rsidR="004C38B6" w:rsidRPr="00265E7A">
        <w:rPr>
          <w:rFonts w:cstheme="minorHAnsi"/>
          <w:spacing w:val="-7"/>
          <w:sz w:val="24"/>
          <w:szCs w:val="24"/>
        </w:rPr>
        <w:t xml:space="preserve"> </w:t>
      </w:r>
      <w:r w:rsidR="004C38B6" w:rsidRPr="00265E7A">
        <w:rPr>
          <w:rFonts w:cstheme="minorHAnsi"/>
          <w:sz w:val="24"/>
          <w:szCs w:val="24"/>
        </w:rPr>
        <w:t>Man</w:t>
      </w:r>
      <w:r w:rsidR="004C38B6" w:rsidRPr="00265E7A">
        <w:rPr>
          <w:rFonts w:cstheme="minorHAnsi"/>
          <w:spacing w:val="-3"/>
          <w:sz w:val="24"/>
          <w:szCs w:val="24"/>
        </w:rPr>
        <w:t xml:space="preserve"> </w:t>
      </w:r>
      <w:r w:rsidR="004C38B6" w:rsidRPr="00265E7A">
        <w:rPr>
          <w:rFonts w:cstheme="minorHAnsi"/>
          <w:sz w:val="24"/>
          <w:szCs w:val="24"/>
        </w:rPr>
        <w:t>Ray adottò come</w:t>
      </w:r>
      <w:r w:rsidR="004C38B6" w:rsidRPr="00265E7A">
        <w:rPr>
          <w:rFonts w:cstheme="minorHAnsi"/>
          <w:spacing w:val="-7"/>
          <w:sz w:val="24"/>
          <w:szCs w:val="24"/>
        </w:rPr>
        <w:t xml:space="preserve"> </w:t>
      </w:r>
      <w:r w:rsidR="004C38B6" w:rsidRPr="00265E7A">
        <w:rPr>
          <w:rFonts w:cstheme="minorHAnsi"/>
          <w:sz w:val="24"/>
          <w:szCs w:val="24"/>
        </w:rPr>
        <w:t>firma artistica e</w:t>
      </w:r>
      <w:r w:rsidR="004C38B6" w:rsidRPr="00265E7A">
        <w:rPr>
          <w:rFonts w:cstheme="minorHAnsi"/>
          <w:spacing w:val="-7"/>
          <w:sz w:val="24"/>
          <w:szCs w:val="24"/>
        </w:rPr>
        <w:t xml:space="preserve"> </w:t>
      </w:r>
      <w:r w:rsidR="004C38B6" w:rsidRPr="00265E7A">
        <w:rPr>
          <w:rFonts w:cstheme="minorHAnsi"/>
          <w:sz w:val="24"/>
          <w:szCs w:val="24"/>
        </w:rPr>
        <w:t>per la</w:t>
      </w:r>
      <w:r w:rsidR="004C38B6" w:rsidRPr="00265E7A">
        <w:rPr>
          <w:rFonts w:cstheme="minorHAnsi"/>
          <w:spacing w:val="-1"/>
          <w:sz w:val="24"/>
          <w:szCs w:val="24"/>
        </w:rPr>
        <w:t xml:space="preserve"> </w:t>
      </w:r>
      <w:r w:rsidR="004C38B6" w:rsidRPr="00265E7A">
        <w:rPr>
          <w:rFonts w:cstheme="minorHAnsi"/>
          <w:sz w:val="24"/>
          <w:szCs w:val="24"/>
        </w:rPr>
        <w:t>quale</w:t>
      </w:r>
      <w:r w:rsidR="004C38B6" w:rsidRPr="00265E7A">
        <w:rPr>
          <w:rFonts w:cstheme="minorHAnsi"/>
          <w:spacing w:val="-2"/>
          <w:sz w:val="24"/>
          <w:szCs w:val="24"/>
        </w:rPr>
        <w:t xml:space="preserve"> </w:t>
      </w:r>
      <w:r w:rsidR="004C38B6" w:rsidRPr="00265E7A">
        <w:rPr>
          <w:rFonts w:cstheme="minorHAnsi"/>
          <w:sz w:val="24"/>
          <w:szCs w:val="24"/>
        </w:rPr>
        <w:t>si</w:t>
      </w:r>
      <w:r w:rsidR="004C38B6" w:rsidRPr="00265E7A">
        <w:rPr>
          <w:rFonts w:cstheme="minorHAnsi"/>
          <w:spacing w:val="-2"/>
          <w:sz w:val="24"/>
          <w:szCs w:val="24"/>
        </w:rPr>
        <w:t xml:space="preserve"> </w:t>
      </w:r>
      <w:r w:rsidR="004C38B6" w:rsidRPr="00265E7A">
        <w:rPr>
          <w:rFonts w:cstheme="minorHAnsi"/>
          <w:sz w:val="24"/>
          <w:szCs w:val="24"/>
        </w:rPr>
        <w:t xml:space="preserve">contraddistinse. </w:t>
      </w:r>
    </w:p>
    <w:p w14:paraId="14484B72" w14:textId="12C4047A" w:rsidR="00285ABF" w:rsidRDefault="00285ABF" w:rsidP="00F232C1">
      <w:pPr>
        <w:pStyle w:val="Corpotesto"/>
        <w:spacing w:before="120" w:line="360" w:lineRule="exact"/>
        <w:ind w:right="113"/>
        <w:jc w:val="both"/>
        <w:rPr>
          <w:rFonts w:asciiTheme="minorHAnsi" w:hAnsiTheme="minorHAnsi" w:cstheme="minorHAnsi"/>
          <w:spacing w:val="-5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0EFD387" wp14:editId="79C3DB14">
            <wp:simplePos x="0" y="0"/>
            <wp:positionH relativeFrom="column">
              <wp:posOffset>-424815</wp:posOffset>
            </wp:positionH>
            <wp:positionV relativeFrom="paragraph">
              <wp:posOffset>1172845</wp:posOffset>
            </wp:positionV>
            <wp:extent cx="6896100" cy="1504950"/>
            <wp:effectExtent l="0" t="0" r="0" b="0"/>
            <wp:wrapNone/>
            <wp:docPr id="7" name="Immagine 7" descr="Z:\CMS.Cultura\C - Progetti\1- IN CORSO\LEE MILLER\9. GRAFICA E COMUNICAZIONE\Carta intestata\CI Miller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MS.Cultura\C - Progetti\1- IN CORSO\LEE MILLER\9. GRAFICA E COMUNICAZIONE\Carta intestata\CI MillerR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4570" r="-10"/>
                    <a:stretch/>
                  </pic:blipFill>
                  <pic:spPr bwMode="auto">
                    <a:xfrm>
                      <a:off x="0" y="0"/>
                      <a:ext cx="6896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8B6" w:rsidRPr="00265E7A">
        <w:rPr>
          <w:rFonts w:asciiTheme="minorHAnsi" w:hAnsiTheme="minorHAnsi" w:cstheme="minorHAnsi"/>
        </w:rPr>
        <w:t xml:space="preserve">Obiettivo della mostra è quindi anche offrire il giusto riconoscimento a </w:t>
      </w:r>
      <w:r w:rsidR="004C38B6" w:rsidRPr="00265E7A">
        <w:rPr>
          <w:rFonts w:asciiTheme="minorHAnsi" w:hAnsiTheme="minorHAnsi" w:cstheme="minorHAnsi"/>
          <w:b/>
        </w:rPr>
        <w:t xml:space="preserve">Lee </w:t>
      </w:r>
      <w:r w:rsidR="00344EFD" w:rsidRPr="00265E7A">
        <w:rPr>
          <w:rFonts w:asciiTheme="minorHAnsi" w:hAnsiTheme="minorHAnsi" w:cstheme="minorHAnsi"/>
          <w:b/>
        </w:rPr>
        <w:t>M</w:t>
      </w:r>
      <w:r w:rsidR="004C38B6" w:rsidRPr="00265E7A">
        <w:rPr>
          <w:rFonts w:asciiTheme="minorHAnsi" w:hAnsiTheme="minorHAnsi" w:cstheme="minorHAnsi"/>
          <w:b/>
        </w:rPr>
        <w:t xml:space="preserve">iller, </w:t>
      </w:r>
      <w:r w:rsidR="004D678E" w:rsidRPr="00265E7A">
        <w:rPr>
          <w:rFonts w:asciiTheme="minorHAnsi" w:hAnsiTheme="minorHAnsi" w:cstheme="minorHAnsi"/>
          <w:b/>
        </w:rPr>
        <w:t>pioniera del surrealismo in fotografia</w:t>
      </w:r>
      <w:r w:rsidR="004D678E" w:rsidRPr="00265E7A">
        <w:rPr>
          <w:rFonts w:asciiTheme="minorHAnsi" w:hAnsiTheme="minorHAnsi" w:cstheme="minorHAnsi"/>
        </w:rPr>
        <w:t xml:space="preserve">, </w:t>
      </w:r>
      <w:r w:rsidR="004C38B6" w:rsidRPr="00265E7A">
        <w:rPr>
          <w:rFonts w:asciiTheme="minorHAnsi" w:hAnsiTheme="minorHAnsi" w:cstheme="minorHAnsi"/>
        </w:rPr>
        <w:t xml:space="preserve">ponendola su un piano di </w:t>
      </w:r>
      <w:r w:rsidR="004C38B6" w:rsidRPr="00265E7A">
        <w:rPr>
          <w:rFonts w:asciiTheme="minorHAnsi" w:hAnsiTheme="minorHAnsi" w:cstheme="minorHAnsi"/>
          <w:b/>
        </w:rPr>
        <w:t>parità con Man Ray</w:t>
      </w:r>
      <w:r w:rsidR="004C38B6" w:rsidRPr="00265E7A">
        <w:rPr>
          <w:rFonts w:asciiTheme="minorHAnsi" w:hAnsiTheme="minorHAnsi" w:cstheme="minorHAnsi"/>
        </w:rPr>
        <w:t>, il cui lavoro tendeva a oscurarla sia in vita che negli anni a venire.</w:t>
      </w:r>
      <w:r w:rsidR="00344EFD" w:rsidRPr="00265E7A">
        <w:rPr>
          <w:rFonts w:asciiTheme="minorHAnsi" w:hAnsiTheme="minorHAnsi" w:cstheme="minorHAnsi"/>
        </w:rPr>
        <w:t xml:space="preserve"> </w:t>
      </w:r>
      <w:r w:rsidR="00B91B1E">
        <w:rPr>
          <w:rFonts w:asciiTheme="minorHAnsi" w:hAnsiTheme="minorHAnsi" w:cstheme="minorHAnsi"/>
        </w:rPr>
        <w:t xml:space="preserve">La mostra che si apre con il dittico </w:t>
      </w:r>
      <w:r w:rsidR="00344EFD" w:rsidRPr="00265E7A">
        <w:rPr>
          <w:rFonts w:asciiTheme="minorHAnsi" w:hAnsiTheme="minorHAnsi" w:cstheme="minorHAnsi"/>
        </w:rPr>
        <w:t xml:space="preserve">di Lee Miller e Man </w:t>
      </w:r>
      <w:proofErr w:type="spellStart"/>
      <w:r w:rsidR="00344EFD" w:rsidRPr="00265E7A">
        <w:rPr>
          <w:rFonts w:asciiTheme="minorHAnsi" w:hAnsiTheme="minorHAnsi" w:cstheme="minorHAnsi"/>
        </w:rPr>
        <w:t>Ray</w:t>
      </w:r>
      <w:proofErr w:type="spellEnd"/>
      <w:r w:rsidR="00344EFD" w:rsidRPr="00265E7A">
        <w:rPr>
          <w:rFonts w:asciiTheme="minorHAnsi" w:hAnsiTheme="minorHAnsi" w:cstheme="minorHAnsi"/>
        </w:rPr>
        <w:t xml:space="preserve"> (</w:t>
      </w:r>
      <w:r w:rsidR="00344EFD" w:rsidRPr="00B91B1E">
        <w:rPr>
          <w:rFonts w:asciiTheme="minorHAnsi" w:hAnsiTheme="minorHAnsi" w:cstheme="minorHAnsi"/>
        </w:rPr>
        <w:t>Man</w:t>
      </w:r>
      <w:r w:rsidR="00344EFD" w:rsidRPr="00B91B1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="00344EFD" w:rsidRPr="00B91B1E">
        <w:rPr>
          <w:rFonts w:asciiTheme="minorHAnsi" w:hAnsiTheme="minorHAnsi" w:cstheme="minorHAnsi"/>
        </w:rPr>
        <w:t>Ray</w:t>
      </w:r>
      <w:proofErr w:type="spellEnd"/>
      <w:r w:rsidR="00B91B1E">
        <w:rPr>
          <w:rFonts w:asciiTheme="minorHAnsi" w:hAnsiTheme="minorHAnsi" w:cstheme="minorHAnsi"/>
        </w:rPr>
        <w:t>, autoritratto</w:t>
      </w:r>
      <w:r w:rsidR="00344EFD" w:rsidRPr="00265E7A">
        <w:rPr>
          <w:rFonts w:asciiTheme="minorHAnsi" w:hAnsiTheme="minorHAnsi" w:cstheme="minorHAnsi"/>
        </w:rPr>
        <w:t>,</w:t>
      </w:r>
      <w:r w:rsidR="00344EFD" w:rsidRPr="00265E7A">
        <w:rPr>
          <w:rFonts w:asciiTheme="minorHAnsi" w:hAnsiTheme="minorHAnsi" w:cstheme="minorHAnsi"/>
          <w:spacing w:val="-3"/>
        </w:rPr>
        <w:t xml:space="preserve"> </w:t>
      </w:r>
      <w:r w:rsidR="00344EFD" w:rsidRPr="00265E7A">
        <w:rPr>
          <w:rFonts w:asciiTheme="minorHAnsi" w:hAnsiTheme="minorHAnsi" w:cstheme="minorHAnsi"/>
        </w:rPr>
        <w:t>19</w:t>
      </w:r>
      <w:r w:rsidR="00B91B1E">
        <w:rPr>
          <w:rFonts w:asciiTheme="minorHAnsi" w:hAnsiTheme="minorHAnsi" w:cstheme="minorHAnsi"/>
        </w:rPr>
        <w:t>31</w:t>
      </w:r>
      <w:r w:rsidR="00344EFD" w:rsidRPr="00265E7A">
        <w:rPr>
          <w:rFonts w:asciiTheme="minorHAnsi" w:hAnsiTheme="minorHAnsi" w:cstheme="minorHAnsi"/>
          <w:spacing w:val="-4"/>
        </w:rPr>
        <w:t xml:space="preserve"> </w:t>
      </w:r>
      <w:r w:rsidR="00344EFD" w:rsidRPr="00265E7A">
        <w:rPr>
          <w:rFonts w:asciiTheme="minorHAnsi" w:hAnsiTheme="minorHAnsi" w:cstheme="minorHAnsi"/>
          <w:spacing w:val="-5"/>
        </w:rPr>
        <w:t xml:space="preserve">e </w:t>
      </w:r>
      <w:r w:rsidR="00344EFD" w:rsidRPr="00265E7A">
        <w:rPr>
          <w:rFonts w:asciiTheme="minorHAnsi" w:hAnsiTheme="minorHAnsi" w:cstheme="minorHAnsi"/>
        </w:rPr>
        <w:t>Man</w:t>
      </w:r>
      <w:r w:rsidR="00344EFD" w:rsidRPr="00265E7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344EFD" w:rsidRPr="00265E7A">
        <w:rPr>
          <w:rFonts w:asciiTheme="minorHAnsi" w:hAnsiTheme="minorHAnsi" w:cstheme="minorHAnsi"/>
        </w:rPr>
        <w:t>Ray</w:t>
      </w:r>
      <w:proofErr w:type="spellEnd"/>
      <w:r w:rsidR="00344EFD" w:rsidRPr="00265E7A">
        <w:rPr>
          <w:rFonts w:asciiTheme="minorHAnsi" w:hAnsiTheme="minorHAnsi" w:cstheme="minorHAnsi"/>
        </w:rPr>
        <w:t>,</w:t>
      </w:r>
      <w:r w:rsidR="00344EFD" w:rsidRPr="00265E7A">
        <w:rPr>
          <w:rFonts w:asciiTheme="minorHAnsi" w:hAnsiTheme="minorHAnsi" w:cstheme="minorHAnsi"/>
          <w:spacing w:val="-4"/>
        </w:rPr>
        <w:t xml:space="preserve"> </w:t>
      </w:r>
      <w:r w:rsidR="00344EFD" w:rsidRPr="00265E7A">
        <w:rPr>
          <w:rFonts w:asciiTheme="minorHAnsi" w:hAnsiTheme="minorHAnsi" w:cstheme="minorHAnsi"/>
          <w:i/>
        </w:rPr>
        <w:t>Lee</w:t>
      </w:r>
      <w:r w:rsidR="00344EFD" w:rsidRPr="00265E7A">
        <w:rPr>
          <w:rFonts w:asciiTheme="minorHAnsi" w:hAnsiTheme="minorHAnsi" w:cstheme="minorHAnsi"/>
          <w:i/>
          <w:spacing w:val="-4"/>
        </w:rPr>
        <w:t xml:space="preserve"> </w:t>
      </w:r>
      <w:r w:rsidR="00344EFD" w:rsidRPr="00265E7A">
        <w:rPr>
          <w:rFonts w:asciiTheme="minorHAnsi" w:hAnsiTheme="minorHAnsi" w:cstheme="minorHAnsi"/>
          <w:i/>
        </w:rPr>
        <w:t>Miller</w:t>
      </w:r>
      <w:r w:rsidR="00344EFD" w:rsidRPr="00265E7A">
        <w:rPr>
          <w:rFonts w:asciiTheme="minorHAnsi" w:hAnsiTheme="minorHAnsi" w:cstheme="minorHAnsi"/>
        </w:rPr>
        <w:t>,</w:t>
      </w:r>
      <w:r w:rsidR="009D2D5E">
        <w:rPr>
          <w:rFonts w:asciiTheme="minorHAnsi" w:hAnsiTheme="minorHAnsi" w:cstheme="minorHAnsi"/>
        </w:rPr>
        <w:t xml:space="preserve"> </w:t>
      </w:r>
      <w:r w:rsidR="009D2D5E">
        <w:rPr>
          <w:rFonts w:asciiTheme="minorHAnsi" w:hAnsiTheme="minorHAnsi" w:cstheme="minorHAnsi"/>
          <w:spacing w:val="-4"/>
        </w:rPr>
        <w:t>1929</w:t>
      </w:r>
      <w:r w:rsidR="00344EFD" w:rsidRPr="00265E7A">
        <w:rPr>
          <w:rFonts w:asciiTheme="minorHAnsi" w:hAnsiTheme="minorHAnsi" w:cstheme="minorHAnsi"/>
          <w:spacing w:val="-5"/>
        </w:rPr>
        <w:t xml:space="preserve">) si articola in un percorso cronologico </w:t>
      </w:r>
      <w:r w:rsidR="00E1399B" w:rsidRPr="00265E7A">
        <w:rPr>
          <w:rFonts w:asciiTheme="minorHAnsi" w:hAnsiTheme="minorHAnsi" w:cstheme="minorHAnsi"/>
          <w:spacing w:val="-5"/>
        </w:rPr>
        <w:t>e tematico</w:t>
      </w:r>
      <w:r w:rsidR="00225183" w:rsidRPr="00265E7A">
        <w:rPr>
          <w:rFonts w:asciiTheme="minorHAnsi" w:hAnsiTheme="minorHAnsi" w:cstheme="minorHAnsi"/>
          <w:spacing w:val="-5"/>
        </w:rPr>
        <w:t xml:space="preserve">. </w:t>
      </w:r>
    </w:p>
    <w:p w14:paraId="752444D6" w14:textId="77777777" w:rsidR="00285ABF" w:rsidRDefault="00285ABF">
      <w:pPr>
        <w:rPr>
          <w:rFonts w:eastAsia="Calibri" w:cstheme="minorHAnsi"/>
          <w:spacing w:val="-5"/>
          <w:sz w:val="24"/>
          <w:szCs w:val="24"/>
        </w:rPr>
      </w:pPr>
      <w:r>
        <w:rPr>
          <w:rFonts w:cstheme="minorHAnsi"/>
          <w:spacing w:val="-5"/>
        </w:rPr>
        <w:br w:type="page"/>
      </w:r>
    </w:p>
    <w:p w14:paraId="294E1CFB" w14:textId="77777777" w:rsidR="0052347C" w:rsidRPr="00265E7A" w:rsidRDefault="0052347C" w:rsidP="00F232C1">
      <w:pPr>
        <w:pStyle w:val="Corpotesto"/>
        <w:spacing w:before="120" w:line="360" w:lineRule="exact"/>
        <w:ind w:right="113"/>
        <w:jc w:val="both"/>
        <w:rPr>
          <w:rFonts w:asciiTheme="minorHAnsi" w:hAnsiTheme="minorHAnsi" w:cstheme="minorHAnsi"/>
          <w:spacing w:val="-5"/>
        </w:rPr>
      </w:pPr>
    </w:p>
    <w:p w14:paraId="3065D292" w14:textId="6CC66956" w:rsidR="008A4FC5" w:rsidRDefault="006C7F5C" w:rsidP="00F232C1">
      <w:pPr>
        <w:pStyle w:val="Corpotesto"/>
        <w:spacing w:before="120" w:line="360" w:lineRule="exact"/>
        <w:ind w:right="113"/>
        <w:jc w:val="both"/>
        <w:rPr>
          <w:rFonts w:asciiTheme="minorHAnsi" w:hAnsiTheme="minorHAnsi" w:cstheme="minorHAnsi"/>
          <w:spacing w:val="-5"/>
        </w:rPr>
      </w:pPr>
      <w:r w:rsidRPr="00265E7A">
        <w:rPr>
          <w:rFonts w:asciiTheme="minorHAnsi" w:hAnsiTheme="minorHAnsi" w:cstheme="minorHAnsi"/>
          <w:spacing w:val="-5"/>
        </w:rPr>
        <w:t xml:space="preserve">La mostra accoglie il visitatore con una sezione dedicata </w:t>
      </w:r>
      <w:r w:rsidR="003D2458">
        <w:rPr>
          <w:rFonts w:asciiTheme="minorHAnsi" w:hAnsiTheme="minorHAnsi" w:cstheme="minorHAnsi"/>
          <w:spacing w:val="-5"/>
        </w:rPr>
        <w:t xml:space="preserve">a </w:t>
      </w:r>
      <w:r w:rsidR="00E1399B" w:rsidRPr="00265E7A">
        <w:rPr>
          <w:rFonts w:asciiTheme="minorHAnsi" w:hAnsiTheme="minorHAnsi" w:cstheme="minorHAnsi"/>
          <w:spacing w:val="-5"/>
        </w:rPr>
        <w:t>Lee Miller come modella e musa</w:t>
      </w:r>
      <w:r w:rsidR="000B00EA" w:rsidRPr="00265E7A">
        <w:rPr>
          <w:rFonts w:asciiTheme="minorHAnsi" w:hAnsiTheme="minorHAnsi" w:cstheme="minorHAnsi"/>
          <w:spacing w:val="-5"/>
        </w:rPr>
        <w:t xml:space="preserve"> negli anni Venti quando incontra </w:t>
      </w:r>
      <w:r w:rsidRPr="00265E7A">
        <w:rPr>
          <w:rFonts w:asciiTheme="minorHAnsi" w:hAnsiTheme="minorHAnsi" w:cstheme="minorHAnsi"/>
          <w:spacing w:val="-5"/>
        </w:rPr>
        <w:t>accidentalmente</w:t>
      </w:r>
      <w:r w:rsidR="00E1399B" w:rsidRPr="00265E7A">
        <w:rPr>
          <w:rFonts w:asciiTheme="minorHAnsi" w:hAnsiTheme="minorHAnsi" w:cstheme="minorHAnsi"/>
          <w:spacing w:val="-5"/>
        </w:rPr>
        <w:t xml:space="preserve"> </w:t>
      </w:r>
      <w:r w:rsidR="004D678E" w:rsidRPr="00265E7A">
        <w:rPr>
          <w:rFonts w:asciiTheme="minorHAnsi" w:hAnsiTheme="minorHAnsi" w:cstheme="minorHAnsi"/>
          <w:spacing w:val="-5"/>
        </w:rPr>
        <w:t xml:space="preserve">il famoso editore </w:t>
      </w:r>
      <w:proofErr w:type="spellStart"/>
      <w:r w:rsidR="00E1399B" w:rsidRPr="00727F6A">
        <w:rPr>
          <w:rFonts w:asciiTheme="minorHAnsi" w:hAnsiTheme="minorHAnsi" w:cstheme="minorHAnsi"/>
          <w:b/>
          <w:iCs/>
          <w:spacing w:val="-5"/>
        </w:rPr>
        <w:t>Cond</w:t>
      </w:r>
      <w:r w:rsidR="00833C77">
        <w:rPr>
          <w:rFonts w:asciiTheme="minorHAnsi" w:hAnsiTheme="minorHAnsi" w:cstheme="minorHAnsi"/>
          <w:b/>
          <w:iCs/>
          <w:spacing w:val="-5"/>
        </w:rPr>
        <w:t>é</w:t>
      </w:r>
      <w:proofErr w:type="spellEnd"/>
      <w:r w:rsidR="00E1399B" w:rsidRPr="00727F6A">
        <w:rPr>
          <w:rFonts w:asciiTheme="minorHAnsi" w:hAnsiTheme="minorHAnsi" w:cstheme="minorHAnsi"/>
          <w:b/>
          <w:iCs/>
          <w:spacing w:val="-5"/>
        </w:rPr>
        <w:t xml:space="preserve"> </w:t>
      </w:r>
      <w:proofErr w:type="spellStart"/>
      <w:r w:rsidR="00E1399B" w:rsidRPr="00727F6A">
        <w:rPr>
          <w:rFonts w:asciiTheme="minorHAnsi" w:hAnsiTheme="minorHAnsi" w:cstheme="minorHAnsi"/>
          <w:b/>
          <w:iCs/>
          <w:spacing w:val="-5"/>
        </w:rPr>
        <w:t>Nast</w:t>
      </w:r>
      <w:proofErr w:type="spellEnd"/>
      <w:r w:rsidR="00E1399B" w:rsidRPr="00265E7A">
        <w:rPr>
          <w:rFonts w:asciiTheme="minorHAnsi" w:hAnsiTheme="minorHAnsi" w:cstheme="minorHAnsi"/>
          <w:spacing w:val="-5"/>
        </w:rPr>
        <w:t xml:space="preserve"> che la rende modella di </w:t>
      </w:r>
      <w:r w:rsidR="004C0637">
        <w:rPr>
          <w:rFonts w:asciiTheme="minorHAnsi" w:hAnsiTheme="minorHAnsi" w:cstheme="minorHAnsi"/>
          <w:spacing w:val="-5"/>
        </w:rPr>
        <w:t>“</w:t>
      </w:r>
      <w:r w:rsidR="00E1399B" w:rsidRPr="00265E7A">
        <w:rPr>
          <w:rFonts w:asciiTheme="minorHAnsi" w:hAnsiTheme="minorHAnsi" w:cstheme="minorHAnsi"/>
          <w:i/>
          <w:spacing w:val="-5"/>
        </w:rPr>
        <w:t>Vogue</w:t>
      </w:r>
      <w:r w:rsidR="004C0637">
        <w:rPr>
          <w:rFonts w:asciiTheme="minorHAnsi" w:hAnsiTheme="minorHAnsi" w:cstheme="minorHAnsi"/>
          <w:i/>
          <w:spacing w:val="-5"/>
        </w:rPr>
        <w:t>”</w:t>
      </w:r>
      <w:r w:rsidR="000B00EA" w:rsidRPr="00265E7A">
        <w:rPr>
          <w:rFonts w:asciiTheme="minorHAnsi" w:hAnsiTheme="minorHAnsi" w:cstheme="minorHAnsi"/>
          <w:i/>
          <w:spacing w:val="-5"/>
        </w:rPr>
        <w:t xml:space="preserve"> </w:t>
      </w:r>
      <w:r w:rsidR="000B00EA" w:rsidRPr="00265E7A">
        <w:rPr>
          <w:rFonts w:asciiTheme="minorHAnsi" w:hAnsiTheme="minorHAnsi" w:cstheme="minorHAnsi"/>
          <w:spacing w:val="-5"/>
        </w:rPr>
        <w:t xml:space="preserve">e </w:t>
      </w:r>
      <w:r w:rsidR="000B00EA" w:rsidRPr="00727F6A">
        <w:rPr>
          <w:rFonts w:asciiTheme="minorHAnsi" w:hAnsiTheme="minorHAnsi" w:cstheme="minorHAnsi"/>
          <w:b/>
          <w:spacing w:val="-5"/>
        </w:rPr>
        <w:t xml:space="preserve">Georges </w:t>
      </w:r>
      <w:proofErr w:type="spellStart"/>
      <w:r w:rsidR="000B00EA" w:rsidRPr="00727F6A">
        <w:rPr>
          <w:rFonts w:asciiTheme="minorHAnsi" w:hAnsiTheme="minorHAnsi" w:cstheme="minorHAnsi"/>
          <w:b/>
          <w:spacing w:val="-5"/>
        </w:rPr>
        <w:t>Lepape</w:t>
      </w:r>
      <w:proofErr w:type="spellEnd"/>
      <w:r w:rsidR="000B00EA" w:rsidRPr="00265E7A">
        <w:rPr>
          <w:rFonts w:asciiTheme="minorHAnsi" w:hAnsiTheme="minorHAnsi" w:cstheme="minorHAnsi"/>
          <w:spacing w:val="-5"/>
        </w:rPr>
        <w:t>, il principale illustratore di moda d</w:t>
      </w:r>
      <w:r w:rsidRPr="00265E7A">
        <w:rPr>
          <w:rFonts w:asciiTheme="minorHAnsi" w:hAnsiTheme="minorHAnsi" w:cstheme="minorHAnsi"/>
          <w:spacing w:val="-5"/>
        </w:rPr>
        <w:t>i quegli</w:t>
      </w:r>
      <w:r w:rsidR="000B00EA" w:rsidRPr="00265E7A">
        <w:rPr>
          <w:rFonts w:asciiTheme="minorHAnsi" w:hAnsiTheme="minorHAnsi" w:cstheme="minorHAnsi"/>
          <w:spacing w:val="-5"/>
        </w:rPr>
        <w:t xml:space="preserve"> anni</w:t>
      </w:r>
      <w:r w:rsidR="00542090" w:rsidRPr="00265E7A">
        <w:rPr>
          <w:rFonts w:asciiTheme="minorHAnsi" w:hAnsiTheme="minorHAnsi" w:cstheme="minorHAnsi"/>
          <w:spacing w:val="-5"/>
        </w:rPr>
        <w:t>,</w:t>
      </w:r>
      <w:r w:rsidR="000B00EA" w:rsidRPr="00265E7A">
        <w:rPr>
          <w:rFonts w:asciiTheme="minorHAnsi" w:hAnsiTheme="minorHAnsi" w:cstheme="minorHAnsi"/>
          <w:spacing w:val="-5"/>
        </w:rPr>
        <w:t xml:space="preserve"> ne ritrae il suo volto per una copertina di </w:t>
      </w:r>
      <w:r w:rsidR="00D30E93">
        <w:rPr>
          <w:rFonts w:asciiTheme="minorHAnsi" w:hAnsiTheme="minorHAnsi" w:cstheme="minorHAnsi"/>
          <w:spacing w:val="-5"/>
        </w:rPr>
        <w:t>“</w:t>
      </w:r>
      <w:r w:rsidR="000B00EA" w:rsidRPr="00265E7A">
        <w:rPr>
          <w:rFonts w:asciiTheme="minorHAnsi" w:hAnsiTheme="minorHAnsi" w:cstheme="minorHAnsi"/>
          <w:b/>
          <w:i/>
          <w:spacing w:val="-5"/>
        </w:rPr>
        <w:t>Vogue</w:t>
      </w:r>
      <w:r w:rsidR="00D30E93">
        <w:rPr>
          <w:rFonts w:asciiTheme="minorHAnsi" w:hAnsiTheme="minorHAnsi" w:cstheme="minorHAnsi"/>
          <w:b/>
          <w:i/>
          <w:spacing w:val="-5"/>
        </w:rPr>
        <w:t>”</w:t>
      </w:r>
      <w:r w:rsidR="000B00EA" w:rsidRPr="00265E7A">
        <w:rPr>
          <w:rFonts w:asciiTheme="minorHAnsi" w:hAnsiTheme="minorHAnsi" w:cstheme="minorHAnsi"/>
          <w:b/>
          <w:i/>
          <w:spacing w:val="-5"/>
        </w:rPr>
        <w:t xml:space="preserve"> </w:t>
      </w:r>
      <w:r w:rsidR="00D30E93">
        <w:rPr>
          <w:rFonts w:asciiTheme="minorHAnsi" w:hAnsiTheme="minorHAnsi" w:cstheme="minorHAnsi"/>
          <w:b/>
          <w:spacing w:val="-5"/>
        </w:rPr>
        <w:t xml:space="preserve">(USA) </w:t>
      </w:r>
      <w:r w:rsidR="000B00EA" w:rsidRPr="00265E7A">
        <w:rPr>
          <w:rFonts w:asciiTheme="minorHAnsi" w:hAnsiTheme="minorHAnsi" w:cstheme="minorHAnsi"/>
          <w:b/>
          <w:spacing w:val="-5"/>
        </w:rPr>
        <w:t>del 1927</w:t>
      </w:r>
      <w:r w:rsidR="000B00EA" w:rsidRPr="00265E7A">
        <w:rPr>
          <w:rFonts w:asciiTheme="minorHAnsi" w:hAnsiTheme="minorHAnsi" w:cstheme="minorHAnsi"/>
          <w:spacing w:val="-5"/>
        </w:rPr>
        <w:t xml:space="preserve"> lanciandola come icona di stile</w:t>
      </w:r>
      <w:r w:rsidR="003757A8" w:rsidRPr="00265E7A">
        <w:rPr>
          <w:rFonts w:asciiTheme="minorHAnsi" w:hAnsiTheme="minorHAnsi" w:cstheme="minorHAnsi"/>
          <w:spacing w:val="-5"/>
        </w:rPr>
        <w:t xml:space="preserve"> fino a quel noto scatto </w:t>
      </w:r>
      <w:r w:rsidR="006C6B7B">
        <w:rPr>
          <w:rFonts w:asciiTheme="minorHAnsi" w:hAnsiTheme="minorHAnsi" w:cstheme="minorHAnsi"/>
          <w:spacing w:val="-5"/>
        </w:rPr>
        <w:t xml:space="preserve">usato </w:t>
      </w:r>
      <w:r w:rsidR="00B91B1E">
        <w:rPr>
          <w:rFonts w:asciiTheme="minorHAnsi" w:hAnsiTheme="minorHAnsi" w:cstheme="minorHAnsi"/>
          <w:spacing w:val="-5"/>
        </w:rPr>
        <w:t>a sua</w:t>
      </w:r>
      <w:r w:rsidR="006C6B7B">
        <w:rPr>
          <w:rFonts w:asciiTheme="minorHAnsi" w:hAnsiTheme="minorHAnsi" w:cstheme="minorHAnsi"/>
          <w:spacing w:val="-5"/>
        </w:rPr>
        <w:t xml:space="preserve"> insaput</w:t>
      </w:r>
      <w:r w:rsidR="00B91B1E">
        <w:rPr>
          <w:rFonts w:asciiTheme="minorHAnsi" w:hAnsiTheme="minorHAnsi" w:cstheme="minorHAnsi"/>
          <w:spacing w:val="-5"/>
        </w:rPr>
        <w:t>a</w:t>
      </w:r>
      <w:r w:rsidR="006C6B7B">
        <w:rPr>
          <w:rFonts w:asciiTheme="minorHAnsi" w:hAnsiTheme="minorHAnsi" w:cstheme="minorHAnsi"/>
          <w:spacing w:val="-5"/>
        </w:rPr>
        <w:t xml:space="preserve"> </w:t>
      </w:r>
      <w:r w:rsidR="003757A8" w:rsidRPr="00265E7A">
        <w:rPr>
          <w:rFonts w:asciiTheme="minorHAnsi" w:hAnsiTheme="minorHAnsi" w:cstheme="minorHAnsi"/>
          <w:spacing w:val="-5"/>
        </w:rPr>
        <w:t xml:space="preserve">per la pubblicità degli assorbenti </w:t>
      </w:r>
      <w:proofErr w:type="spellStart"/>
      <w:r w:rsidR="003757A8" w:rsidRPr="00265E7A">
        <w:rPr>
          <w:rFonts w:asciiTheme="minorHAnsi" w:hAnsiTheme="minorHAnsi" w:cstheme="minorHAnsi"/>
          <w:b/>
          <w:spacing w:val="-5"/>
        </w:rPr>
        <w:t>Kotex</w:t>
      </w:r>
      <w:proofErr w:type="spellEnd"/>
      <w:r w:rsidR="003757A8" w:rsidRPr="00265E7A">
        <w:rPr>
          <w:rFonts w:asciiTheme="minorHAnsi" w:hAnsiTheme="minorHAnsi" w:cstheme="minorHAnsi"/>
          <w:spacing w:val="-5"/>
        </w:rPr>
        <w:t xml:space="preserve"> ritenuta scandalosa per l’epoca e per la quale</w:t>
      </w:r>
      <w:r w:rsidR="00485277">
        <w:rPr>
          <w:rFonts w:asciiTheme="minorHAnsi" w:hAnsiTheme="minorHAnsi" w:cstheme="minorHAnsi"/>
          <w:spacing w:val="-5"/>
        </w:rPr>
        <w:t xml:space="preserve">, in parte, decide di lasciare </w:t>
      </w:r>
      <w:r w:rsidR="003757A8" w:rsidRPr="00265E7A">
        <w:rPr>
          <w:rFonts w:asciiTheme="minorHAnsi" w:hAnsiTheme="minorHAnsi" w:cstheme="minorHAnsi"/>
          <w:spacing w:val="-5"/>
        </w:rPr>
        <w:t xml:space="preserve">New York </w:t>
      </w:r>
      <w:r w:rsidR="00B91B1E">
        <w:rPr>
          <w:rFonts w:asciiTheme="minorHAnsi" w:hAnsiTheme="minorHAnsi" w:cstheme="minorHAnsi"/>
          <w:spacing w:val="-5"/>
        </w:rPr>
        <w:t>e</w:t>
      </w:r>
      <w:r w:rsidR="001B48B3">
        <w:rPr>
          <w:rFonts w:asciiTheme="minorHAnsi" w:hAnsiTheme="minorHAnsi" w:cstheme="minorHAnsi"/>
          <w:spacing w:val="-5"/>
        </w:rPr>
        <w:t xml:space="preserve"> cerca di tornare a</w:t>
      </w:r>
      <w:r w:rsidR="003757A8" w:rsidRPr="00265E7A">
        <w:rPr>
          <w:rFonts w:asciiTheme="minorHAnsi" w:hAnsiTheme="minorHAnsi" w:cstheme="minorHAnsi"/>
          <w:spacing w:val="-5"/>
        </w:rPr>
        <w:t xml:space="preserve"> Parigi</w:t>
      </w:r>
      <w:r w:rsidR="001B48B3">
        <w:rPr>
          <w:rFonts w:asciiTheme="minorHAnsi" w:hAnsiTheme="minorHAnsi" w:cstheme="minorHAnsi"/>
          <w:spacing w:val="-5"/>
        </w:rPr>
        <w:t xml:space="preserve"> e seguire la sua passione per la fotografia</w:t>
      </w:r>
      <w:r w:rsidRPr="00265E7A">
        <w:rPr>
          <w:rFonts w:asciiTheme="minorHAnsi" w:hAnsiTheme="minorHAnsi" w:cstheme="minorHAnsi"/>
          <w:spacing w:val="-5"/>
        </w:rPr>
        <w:t>.</w:t>
      </w:r>
    </w:p>
    <w:p w14:paraId="14484B76" w14:textId="655E8472" w:rsidR="00E1399B" w:rsidRPr="00285ABF" w:rsidRDefault="006C7F5C" w:rsidP="00285ABF">
      <w:pPr>
        <w:spacing w:before="120" w:after="0" w:line="360" w:lineRule="exact"/>
        <w:jc w:val="both"/>
        <w:rPr>
          <w:rFonts w:cstheme="minorHAnsi"/>
          <w:spacing w:val="-5"/>
          <w:sz w:val="24"/>
          <w:szCs w:val="24"/>
          <w:lang w:eastAsia="en-US"/>
        </w:rPr>
      </w:pPr>
      <w:r w:rsidRPr="00285ABF">
        <w:rPr>
          <w:rFonts w:cstheme="minorHAnsi"/>
          <w:spacing w:val="-5"/>
          <w:sz w:val="24"/>
          <w:szCs w:val="24"/>
        </w:rPr>
        <w:t>Negli anni parigini</w:t>
      </w:r>
      <w:r w:rsidR="00542090" w:rsidRPr="00285ABF">
        <w:rPr>
          <w:rFonts w:cstheme="minorHAnsi"/>
          <w:spacing w:val="-5"/>
          <w:sz w:val="24"/>
          <w:szCs w:val="24"/>
        </w:rPr>
        <w:t xml:space="preserve"> la Miller</w:t>
      </w:r>
      <w:r w:rsidRPr="00285ABF">
        <w:rPr>
          <w:rFonts w:cstheme="minorHAnsi"/>
          <w:spacing w:val="-5"/>
          <w:sz w:val="24"/>
          <w:szCs w:val="24"/>
        </w:rPr>
        <w:t xml:space="preserve"> lavora con</w:t>
      </w:r>
      <w:r w:rsidR="000B00EA" w:rsidRPr="00285ABF">
        <w:rPr>
          <w:rFonts w:cstheme="minorHAnsi"/>
          <w:spacing w:val="-5"/>
          <w:sz w:val="24"/>
          <w:szCs w:val="24"/>
        </w:rPr>
        <w:t xml:space="preserve"> </w:t>
      </w:r>
      <w:r w:rsidR="00FD4D60" w:rsidRPr="00285ABF">
        <w:rPr>
          <w:rFonts w:cstheme="minorHAnsi"/>
          <w:b/>
          <w:i/>
          <w:spacing w:val="-5"/>
          <w:sz w:val="24"/>
          <w:szCs w:val="24"/>
          <w:lang w:eastAsia="en-US"/>
        </w:rPr>
        <w:t xml:space="preserve">George </w:t>
      </w:r>
      <w:proofErr w:type="spellStart"/>
      <w:r w:rsidR="00FD4D60" w:rsidRPr="00285ABF">
        <w:rPr>
          <w:rFonts w:cstheme="minorHAnsi"/>
          <w:b/>
          <w:i/>
          <w:spacing w:val="-5"/>
          <w:sz w:val="24"/>
          <w:szCs w:val="24"/>
          <w:lang w:eastAsia="en-US"/>
        </w:rPr>
        <w:t>Hoyningen-Huené</w:t>
      </w:r>
      <w:proofErr w:type="spellEnd"/>
      <w:r w:rsidR="000B00EA" w:rsidRPr="00285ABF">
        <w:rPr>
          <w:rFonts w:cstheme="minorHAnsi"/>
          <w:spacing w:val="-5"/>
          <w:sz w:val="24"/>
          <w:szCs w:val="24"/>
          <w:lang w:eastAsia="en-US"/>
        </w:rPr>
        <w:t xml:space="preserve">, celebre fotografo di </w:t>
      </w:r>
      <w:r w:rsidR="003D5266" w:rsidRPr="00285ABF">
        <w:rPr>
          <w:rFonts w:cstheme="minorHAnsi"/>
          <w:spacing w:val="-5"/>
          <w:sz w:val="24"/>
          <w:szCs w:val="24"/>
          <w:lang w:eastAsia="en-US"/>
        </w:rPr>
        <w:t>“</w:t>
      </w:r>
      <w:r w:rsidR="000B00EA" w:rsidRPr="00285ABF">
        <w:rPr>
          <w:rFonts w:cstheme="minorHAnsi"/>
          <w:i/>
          <w:spacing w:val="-5"/>
          <w:sz w:val="24"/>
          <w:szCs w:val="24"/>
          <w:lang w:eastAsia="en-US"/>
        </w:rPr>
        <w:t>Vogue</w:t>
      </w:r>
      <w:r w:rsidR="003D5266" w:rsidRPr="00285ABF">
        <w:rPr>
          <w:rFonts w:cstheme="minorHAnsi"/>
          <w:i/>
          <w:spacing w:val="-5"/>
          <w:sz w:val="24"/>
          <w:szCs w:val="24"/>
          <w:lang w:eastAsia="en-US"/>
        </w:rPr>
        <w:t>”</w:t>
      </w:r>
      <w:r w:rsidR="000B00EA" w:rsidRPr="00285ABF">
        <w:rPr>
          <w:rFonts w:cstheme="minorHAnsi"/>
          <w:i/>
          <w:spacing w:val="-5"/>
          <w:sz w:val="24"/>
          <w:szCs w:val="24"/>
          <w:lang w:eastAsia="en-US"/>
        </w:rPr>
        <w:t xml:space="preserve"> </w:t>
      </w:r>
      <w:r w:rsidR="003D5266" w:rsidRPr="00285ABF">
        <w:rPr>
          <w:rFonts w:cstheme="minorHAnsi"/>
          <w:iCs/>
          <w:spacing w:val="-5"/>
          <w:sz w:val="24"/>
          <w:szCs w:val="24"/>
          <w:lang w:eastAsia="en-US"/>
        </w:rPr>
        <w:t>(</w:t>
      </w:r>
      <w:r w:rsidR="000B00EA" w:rsidRPr="00285ABF">
        <w:rPr>
          <w:rFonts w:cstheme="minorHAnsi"/>
          <w:iCs/>
          <w:spacing w:val="-5"/>
          <w:sz w:val="24"/>
          <w:szCs w:val="24"/>
          <w:lang w:eastAsia="en-US"/>
        </w:rPr>
        <w:t>Francia</w:t>
      </w:r>
      <w:r w:rsidR="003D5266" w:rsidRPr="00285ABF">
        <w:rPr>
          <w:rFonts w:cstheme="minorHAnsi"/>
          <w:iCs/>
          <w:spacing w:val="-5"/>
          <w:sz w:val="24"/>
          <w:szCs w:val="24"/>
          <w:lang w:eastAsia="en-US"/>
        </w:rPr>
        <w:t xml:space="preserve">) </w:t>
      </w:r>
      <w:r w:rsidR="000B00EA" w:rsidRPr="00285ABF">
        <w:rPr>
          <w:rFonts w:cstheme="minorHAnsi"/>
          <w:spacing w:val="-5"/>
          <w:sz w:val="24"/>
          <w:szCs w:val="24"/>
          <w:lang w:eastAsia="en-US"/>
        </w:rPr>
        <w:t>che ne rivela la grazia androgina fotografandola con una tuta e scarpe da tennis che indossava come un abito da sera,</w:t>
      </w:r>
      <w:r w:rsidRPr="00285ABF">
        <w:rPr>
          <w:rFonts w:cstheme="minorHAnsi"/>
          <w:spacing w:val="-5"/>
          <w:sz w:val="24"/>
          <w:szCs w:val="24"/>
          <w:lang w:eastAsia="en-US"/>
        </w:rPr>
        <w:t xml:space="preserve"> e nel celebre scatto </w:t>
      </w:r>
      <w:r w:rsidRPr="00285ABF">
        <w:rPr>
          <w:rFonts w:cstheme="minorHAnsi"/>
          <w:b/>
          <w:i/>
          <w:spacing w:val="-5"/>
          <w:sz w:val="24"/>
          <w:szCs w:val="24"/>
          <w:lang w:eastAsia="en-US"/>
        </w:rPr>
        <w:t>The</w:t>
      </w:r>
      <w:r w:rsidRPr="00285ABF">
        <w:rPr>
          <w:rFonts w:cstheme="minorHAnsi"/>
          <w:b/>
          <w:spacing w:val="-5"/>
          <w:sz w:val="24"/>
          <w:szCs w:val="24"/>
          <w:lang w:eastAsia="en-US"/>
        </w:rPr>
        <w:t xml:space="preserve"> </w:t>
      </w:r>
      <w:proofErr w:type="spellStart"/>
      <w:r w:rsidRPr="00285ABF">
        <w:rPr>
          <w:rFonts w:cstheme="minorHAnsi"/>
          <w:b/>
          <w:i/>
          <w:spacing w:val="-5"/>
          <w:sz w:val="24"/>
          <w:szCs w:val="24"/>
          <w:lang w:eastAsia="en-US"/>
        </w:rPr>
        <w:t>Divers</w:t>
      </w:r>
      <w:proofErr w:type="spellEnd"/>
      <w:r w:rsidRPr="00285ABF">
        <w:rPr>
          <w:rFonts w:cstheme="minorHAnsi"/>
          <w:spacing w:val="-5"/>
          <w:sz w:val="24"/>
          <w:szCs w:val="24"/>
          <w:lang w:eastAsia="en-US"/>
        </w:rPr>
        <w:t>, uno dei più iconici scatti di moda nel XX secolo scelto da Anna Wintour tra i suoi cinque</w:t>
      </w:r>
      <w:r w:rsidR="007242C0" w:rsidRPr="00285ABF">
        <w:rPr>
          <w:rFonts w:cstheme="minorHAnsi"/>
          <w:spacing w:val="-5"/>
          <w:sz w:val="24"/>
          <w:szCs w:val="24"/>
          <w:lang w:eastAsia="en-US"/>
        </w:rPr>
        <w:t xml:space="preserve"> </w:t>
      </w:r>
      <w:r w:rsidRPr="00285ABF">
        <w:rPr>
          <w:rFonts w:cstheme="minorHAnsi"/>
          <w:spacing w:val="-5"/>
          <w:sz w:val="24"/>
          <w:szCs w:val="24"/>
          <w:lang w:eastAsia="en-US"/>
        </w:rPr>
        <w:t xml:space="preserve">preferiti della lunga storia di </w:t>
      </w:r>
      <w:r w:rsidR="00D33A9B" w:rsidRPr="00285ABF">
        <w:rPr>
          <w:rFonts w:cstheme="minorHAnsi"/>
          <w:i/>
          <w:iCs/>
          <w:spacing w:val="-5"/>
          <w:sz w:val="24"/>
          <w:szCs w:val="24"/>
          <w:lang w:eastAsia="en-US"/>
        </w:rPr>
        <w:t>“</w:t>
      </w:r>
      <w:r w:rsidRPr="00285ABF">
        <w:rPr>
          <w:rFonts w:cstheme="minorHAnsi"/>
          <w:i/>
          <w:iCs/>
          <w:spacing w:val="-5"/>
          <w:sz w:val="24"/>
          <w:szCs w:val="24"/>
          <w:lang w:eastAsia="en-US"/>
        </w:rPr>
        <w:t>Vogue</w:t>
      </w:r>
      <w:r w:rsidR="00D33A9B" w:rsidRPr="00285ABF">
        <w:rPr>
          <w:rFonts w:cstheme="minorHAnsi"/>
          <w:i/>
          <w:iCs/>
          <w:spacing w:val="-5"/>
          <w:sz w:val="24"/>
          <w:szCs w:val="24"/>
          <w:lang w:eastAsia="en-US"/>
        </w:rPr>
        <w:t>”</w:t>
      </w:r>
      <w:r w:rsidRPr="00285ABF">
        <w:rPr>
          <w:rFonts w:cstheme="minorHAnsi"/>
          <w:spacing w:val="-5"/>
          <w:sz w:val="24"/>
          <w:szCs w:val="24"/>
          <w:lang w:eastAsia="en-US"/>
        </w:rPr>
        <w:t xml:space="preserve">, in cui Lee Miller posa di schiena su un molo insieme a Horst P. Horst altro nome leggendario della fotografia.  </w:t>
      </w:r>
      <w:r w:rsidR="007242C0" w:rsidRPr="00285ABF">
        <w:rPr>
          <w:rFonts w:cstheme="minorHAnsi"/>
          <w:spacing w:val="-5"/>
          <w:sz w:val="24"/>
          <w:szCs w:val="24"/>
          <w:lang w:eastAsia="en-US"/>
        </w:rPr>
        <w:t xml:space="preserve">Lee </w:t>
      </w:r>
      <w:r w:rsidR="000B00EA" w:rsidRPr="00285ABF">
        <w:rPr>
          <w:rFonts w:cstheme="minorHAnsi"/>
          <w:sz w:val="24"/>
          <w:szCs w:val="24"/>
        </w:rPr>
        <w:t xml:space="preserve">attinge avidamente </w:t>
      </w:r>
      <w:r w:rsidR="00542090" w:rsidRPr="00285ABF">
        <w:rPr>
          <w:rFonts w:cstheme="minorHAnsi"/>
          <w:sz w:val="24"/>
          <w:szCs w:val="24"/>
        </w:rPr>
        <w:t xml:space="preserve">da </w:t>
      </w:r>
      <w:r w:rsidR="000B00EA" w:rsidRPr="00285ABF">
        <w:rPr>
          <w:rFonts w:cstheme="minorHAnsi"/>
          <w:sz w:val="24"/>
          <w:szCs w:val="24"/>
        </w:rPr>
        <w:t>ogni spunto e provocazione dal</w:t>
      </w:r>
      <w:r w:rsidR="00FD4D60" w:rsidRPr="00285ABF">
        <w:rPr>
          <w:rFonts w:cstheme="minorHAnsi"/>
          <w:sz w:val="24"/>
          <w:szCs w:val="24"/>
        </w:rPr>
        <w:t xml:space="preserve"> background artistico e culturale</w:t>
      </w:r>
      <w:r w:rsidR="000B00EA" w:rsidRPr="00285ABF">
        <w:rPr>
          <w:rFonts w:cstheme="minorHAnsi"/>
          <w:sz w:val="24"/>
          <w:szCs w:val="24"/>
        </w:rPr>
        <w:t xml:space="preserve"> che</w:t>
      </w:r>
      <w:r w:rsidR="00FD4D60" w:rsidRPr="00285ABF">
        <w:rPr>
          <w:rFonts w:cstheme="minorHAnsi"/>
          <w:sz w:val="24"/>
          <w:szCs w:val="24"/>
        </w:rPr>
        <w:t xml:space="preserve"> precede l’incontro del 1929 con Man Ray</w:t>
      </w:r>
      <w:r w:rsidR="007242C0" w:rsidRPr="00285ABF">
        <w:rPr>
          <w:rFonts w:cstheme="minorHAnsi"/>
          <w:sz w:val="24"/>
          <w:szCs w:val="24"/>
        </w:rPr>
        <w:t xml:space="preserve">, </w:t>
      </w:r>
      <w:r w:rsidR="007242C0" w:rsidRPr="00285ABF">
        <w:rPr>
          <w:rFonts w:cstheme="minorHAnsi"/>
          <w:spacing w:val="-5"/>
          <w:sz w:val="24"/>
          <w:szCs w:val="24"/>
        </w:rPr>
        <w:t>in quell’</w:t>
      </w:r>
      <w:r w:rsidR="007242C0" w:rsidRPr="00285ABF">
        <w:rPr>
          <w:rFonts w:cstheme="minorHAnsi"/>
          <w:b/>
          <w:spacing w:val="-5"/>
          <w:sz w:val="24"/>
          <w:szCs w:val="24"/>
        </w:rPr>
        <w:t>a</w:t>
      </w:r>
      <w:r w:rsidR="007242C0" w:rsidRPr="00285ABF">
        <w:rPr>
          <w:rFonts w:cstheme="minorHAnsi"/>
          <w:b/>
          <w:sz w:val="24"/>
          <w:szCs w:val="24"/>
        </w:rPr>
        <w:t>vanguardia</w:t>
      </w:r>
      <w:r w:rsidR="007242C0" w:rsidRPr="00285ABF">
        <w:rPr>
          <w:rFonts w:cstheme="minorHAnsi"/>
          <w:b/>
          <w:spacing w:val="-5"/>
          <w:sz w:val="24"/>
          <w:szCs w:val="24"/>
        </w:rPr>
        <w:t xml:space="preserve"> </w:t>
      </w:r>
      <w:r w:rsidR="007242C0" w:rsidRPr="00285ABF">
        <w:rPr>
          <w:rFonts w:cstheme="minorHAnsi"/>
          <w:b/>
          <w:sz w:val="24"/>
          <w:szCs w:val="24"/>
        </w:rPr>
        <w:t>parigina degli anni Venti</w:t>
      </w:r>
      <w:r w:rsidR="007242C0" w:rsidRPr="00285ABF">
        <w:rPr>
          <w:rFonts w:cstheme="minorHAnsi"/>
          <w:sz w:val="24"/>
          <w:szCs w:val="24"/>
        </w:rPr>
        <w:t xml:space="preserve"> che accolse e lanciò alcuni dei grandi nomi della storia dell’arte.</w:t>
      </w:r>
    </w:p>
    <w:p w14:paraId="14484B77" w14:textId="1C8E5137" w:rsidR="0052347C" w:rsidRPr="00727F6A" w:rsidRDefault="004D678E" w:rsidP="00F232C1">
      <w:pPr>
        <w:pStyle w:val="Corpotesto"/>
        <w:spacing w:before="120" w:line="360" w:lineRule="exact"/>
        <w:ind w:right="113"/>
        <w:jc w:val="both"/>
        <w:rPr>
          <w:rFonts w:asciiTheme="minorHAnsi" w:hAnsiTheme="minorHAnsi" w:cstheme="minorHAnsi"/>
          <w:strike/>
        </w:rPr>
      </w:pPr>
      <w:r w:rsidRPr="00265E7A">
        <w:rPr>
          <w:rFonts w:asciiTheme="minorHAnsi" w:hAnsiTheme="minorHAnsi" w:cstheme="minorHAnsi"/>
          <w:b/>
        </w:rPr>
        <w:t>Cuore dell’esposizione</w:t>
      </w:r>
      <w:r w:rsidR="0052347C" w:rsidRPr="00265E7A">
        <w:rPr>
          <w:rFonts w:asciiTheme="minorHAnsi" w:hAnsiTheme="minorHAnsi" w:cstheme="minorHAnsi"/>
        </w:rPr>
        <w:t xml:space="preserve"> è </w:t>
      </w:r>
      <w:r w:rsidRPr="00265E7A">
        <w:rPr>
          <w:rFonts w:asciiTheme="minorHAnsi" w:hAnsiTheme="minorHAnsi" w:cstheme="minorHAnsi"/>
        </w:rPr>
        <w:t>i</w:t>
      </w:r>
      <w:r w:rsidR="0052347C" w:rsidRPr="00265E7A">
        <w:rPr>
          <w:rFonts w:asciiTheme="minorHAnsi" w:hAnsiTheme="minorHAnsi" w:cstheme="minorHAnsi"/>
        </w:rPr>
        <w:t xml:space="preserve">l </w:t>
      </w:r>
      <w:r w:rsidR="0052347C" w:rsidRPr="00265E7A">
        <w:rPr>
          <w:rFonts w:asciiTheme="minorHAnsi" w:hAnsiTheme="minorHAnsi" w:cstheme="minorHAnsi"/>
          <w:b/>
        </w:rPr>
        <w:t>rapporto tra Lee Miller e Man Ray</w:t>
      </w:r>
      <w:r w:rsidR="0052347C" w:rsidRPr="00265E7A">
        <w:rPr>
          <w:rFonts w:asciiTheme="minorHAnsi" w:hAnsiTheme="minorHAnsi" w:cstheme="minorHAnsi"/>
        </w:rPr>
        <w:t xml:space="preserve"> </w:t>
      </w:r>
      <w:r w:rsidR="007242C0" w:rsidRPr="00265E7A">
        <w:rPr>
          <w:rFonts w:asciiTheme="minorHAnsi" w:hAnsiTheme="minorHAnsi" w:cstheme="minorHAnsi"/>
        </w:rPr>
        <w:t xml:space="preserve">sbocciato </w:t>
      </w:r>
      <w:r w:rsidR="0052347C" w:rsidRPr="00265E7A">
        <w:rPr>
          <w:rFonts w:asciiTheme="minorHAnsi" w:hAnsiTheme="minorHAnsi" w:cstheme="minorHAnsi"/>
        </w:rPr>
        <w:t xml:space="preserve">a Parigi nel </w:t>
      </w:r>
      <w:r w:rsidR="0052347C" w:rsidRPr="00971077">
        <w:rPr>
          <w:rFonts w:asciiTheme="minorHAnsi" w:hAnsiTheme="minorHAnsi" w:cstheme="minorHAnsi"/>
        </w:rPr>
        <w:t>1929</w:t>
      </w:r>
      <w:r w:rsidR="00414542" w:rsidRPr="00727F6A">
        <w:rPr>
          <w:rFonts w:asciiTheme="minorHAnsi" w:hAnsiTheme="minorHAnsi" w:cstheme="minorHAnsi"/>
        </w:rPr>
        <w:t xml:space="preserve"> </w:t>
      </w:r>
      <w:r w:rsidR="00971077" w:rsidRPr="00727F6A">
        <w:rPr>
          <w:rFonts w:asciiTheme="minorHAnsi" w:hAnsiTheme="minorHAnsi" w:cstheme="minorHAnsi"/>
        </w:rPr>
        <w:t>e finisce nel 1932</w:t>
      </w:r>
      <w:r w:rsidR="00827448" w:rsidRPr="00827448">
        <w:rPr>
          <w:rFonts w:asciiTheme="minorHAnsi" w:hAnsiTheme="minorHAnsi" w:cstheme="minorHAnsi"/>
        </w:rPr>
        <w:t xml:space="preserve"> </w:t>
      </w:r>
      <w:r w:rsidR="00FD4D60" w:rsidRPr="00265E7A">
        <w:rPr>
          <w:rFonts w:asciiTheme="minorHAnsi" w:hAnsiTheme="minorHAnsi" w:cstheme="minorHAnsi"/>
        </w:rPr>
        <w:t>con un focus sulle loro vite, carriere e relazioni in quel periodo.</w:t>
      </w:r>
      <w:r w:rsidR="0052347C" w:rsidRPr="00265E7A">
        <w:rPr>
          <w:rFonts w:asciiTheme="minorHAnsi" w:hAnsiTheme="minorHAnsi" w:cstheme="minorHAnsi"/>
        </w:rPr>
        <w:t xml:space="preserve"> Sarà </w:t>
      </w:r>
      <w:r w:rsidR="00B02FEC" w:rsidRPr="00265E7A">
        <w:rPr>
          <w:rFonts w:asciiTheme="minorHAnsi" w:hAnsiTheme="minorHAnsi" w:cstheme="minorHAnsi"/>
        </w:rPr>
        <w:t xml:space="preserve">così </w:t>
      </w:r>
      <w:r w:rsidR="0052347C" w:rsidRPr="00265E7A">
        <w:rPr>
          <w:rFonts w:asciiTheme="minorHAnsi" w:hAnsiTheme="minorHAnsi" w:cstheme="minorHAnsi"/>
        </w:rPr>
        <w:t>evidente per il visitatore l</w:t>
      </w:r>
      <w:r w:rsidR="00B02FEC" w:rsidRPr="00265E7A">
        <w:rPr>
          <w:rFonts w:asciiTheme="minorHAnsi" w:hAnsiTheme="minorHAnsi" w:cstheme="minorHAnsi"/>
        </w:rPr>
        <w:t>’</w:t>
      </w:r>
      <w:r w:rsidR="0052347C" w:rsidRPr="00265E7A">
        <w:rPr>
          <w:rFonts w:asciiTheme="minorHAnsi" w:hAnsiTheme="minorHAnsi" w:cstheme="minorHAnsi"/>
        </w:rPr>
        <w:t>ispirazione</w:t>
      </w:r>
      <w:r w:rsidR="0052347C" w:rsidRPr="00265E7A">
        <w:rPr>
          <w:rFonts w:asciiTheme="minorHAnsi" w:hAnsiTheme="minorHAnsi" w:cstheme="minorHAnsi"/>
          <w:spacing w:val="-8"/>
        </w:rPr>
        <w:t xml:space="preserve"> </w:t>
      </w:r>
      <w:r w:rsidR="0052347C" w:rsidRPr="00265E7A">
        <w:rPr>
          <w:rFonts w:asciiTheme="minorHAnsi" w:hAnsiTheme="minorHAnsi" w:cstheme="minorHAnsi"/>
        </w:rPr>
        <w:t>che</w:t>
      </w:r>
      <w:r w:rsidR="0052347C" w:rsidRPr="00265E7A">
        <w:rPr>
          <w:rFonts w:asciiTheme="minorHAnsi" w:hAnsiTheme="minorHAnsi" w:cstheme="minorHAnsi"/>
          <w:spacing w:val="-9"/>
        </w:rPr>
        <w:t xml:space="preserve"> </w:t>
      </w:r>
      <w:r w:rsidR="0052347C" w:rsidRPr="00265E7A">
        <w:rPr>
          <w:rFonts w:asciiTheme="minorHAnsi" w:hAnsiTheme="minorHAnsi" w:cstheme="minorHAnsi"/>
        </w:rPr>
        <w:t>entrambi</w:t>
      </w:r>
      <w:r w:rsidR="0052347C" w:rsidRPr="00265E7A">
        <w:rPr>
          <w:rFonts w:asciiTheme="minorHAnsi" w:hAnsiTheme="minorHAnsi" w:cstheme="minorHAnsi"/>
          <w:spacing w:val="-10"/>
        </w:rPr>
        <w:t xml:space="preserve"> </w:t>
      </w:r>
      <w:r w:rsidR="0052347C" w:rsidRPr="00265E7A">
        <w:rPr>
          <w:rFonts w:asciiTheme="minorHAnsi" w:hAnsiTheme="minorHAnsi" w:cstheme="minorHAnsi"/>
        </w:rPr>
        <w:t>esercitarono</w:t>
      </w:r>
      <w:r w:rsidR="0052347C" w:rsidRPr="00265E7A">
        <w:rPr>
          <w:rFonts w:asciiTheme="minorHAnsi" w:hAnsiTheme="minorHAnsi" w:cstheme="minorHAnsi"/>
          <w:spacing w:val="-9"/>
        </w:rPr>
        <w:t xml:space="preserve"> uno su</w:t>
      </w:r>
      <w:r w:rsidR="0052347C" w:rsidRPr="00265E7A">
        <w:rPr>
          <w:rFonts w:asciiTheme="minorHAnsi" w:hAnsiTheme="minorHAnsi" w:cstheme="minorHAnsi"/>
        </w:rPr>
        <w:t xml:space="preserve">l lavoro dell'altro, inclusa </w:t>
      </w:r>
      <w:r w:rsidR="00542090" w:rsidRPr="00265E7A">
        <w:rPr>
          <w:rFonts w:asciiTheme="minorHAnsi" w:hAnsiTheme="minorHAnsi" w:cstheme="minorHAnsi"/>
        </w:rPr>
        <w:t xml:space="preserve">la </w:t>
      </w:r>
      <w:r w:rsidR="0052347C" w:rsidRPr="00265E7A">
        <w:rPr>
          <w:rFonts w:asciiTheme="minorHAnsi" w:hAnsiTheme="minorHAnsi" w:cstheme="minorHAnsi"/>
        </w:rPr>
        <w:t>tecnica fotografica</w:t>
      </w:r>
      <w:r w:rsidR="0052347C" w:rsidRPr="00265E7A">
        <w:rPr>
          <w:rFonts w:asciiTheme="minorHAnsi" w:hAnsiTheme="minorHAnsi" w:cstheme="minorHAnsi"/>
          <w:spacing w:val="-3"/>
        </w:rPr>
        <w:t xml:space="preserve"> </w:t>
      </w:r>
      <w:r w:rsidR="0052347C" w:rsidRPr="00265E7A">
        <w:rPr>
          <w:rFonts w:asciiTheme="minorHAnsi" w:hAnsiTheme="minorHAnsi" w:cstheme="minorHAnsi"/>
        </w:rPr>
        <w:t>della</w:t>
      </w:r>
      <w:r w:rsidR="0052347C" w:rsidRPr="00265E7A">
        <w:rPr>
          <w:rFonts w:asciiTheme="minorHAnsi" w:hAnsiTheme="minorHAnsi" w:cstheme="minorHAnsi"/>
          <w:spacing w:val="-5"/>
        </w:rPr>
        <w:t xml:space="preserve"> </w:t>
      </w:r>
      <w:r w:rsidR="0052347C" w:rsidRPr="00265E7A">
        <w:rPr>
          <w:rFonts w:asciiTheme="minorHAnsi" w:hAnsiTheme="minorHAnsi" w:cstheme="minorHAnsi"/>
        </w:rPr>
        <w:t>solarizzazione</w:t>
      </w:r>
      <w:r w:rsidR="0052347C" w:rsidRPr="00265E7A">
        <w:rPr>
          <w:rFonts w:asciiTheme="minorHAnsi" w:hAnsiTheme="minorHAnsi" w:cstheme="minorHAnsi"/>
          <w:b/>
          <w:spacing w:val="-6"/>
        </w:rPr>
        <w:t xml:space="preserve"> </w:t>
      </w:r>
      <w:r w:rsidR="0052347C" w:rsidRPr="00265E7A">
        <w:rPr>
          <w:rFonts w:asciiTheme="minorHAnsi" w:hAnsiTheme="minorHAnsi" w:cstheme="minorHAnsi"/>
        </w:rPr>
        <w:t>che</w:t>
      </w:r>
      <w:r w:rsidR="0052347C" w:rsidRPr="00265E7A">
        <w:rPr>
          <w:rFonts w:asciiTheme="minorHAnsi" w:hAnsiTheme="minorHAnsi" w:cstheme="minorHAnsi"/>
          <w:spacing w:val="-7"/>
        </w:rPr>
        <w:t xml:space="preserve"> </w:t>
      </w:r>
      <w:r w:rsidR="0052347C" w:rsidRPr="00265E7A">
        <w:rPr>
          <w:rFonts w:asciiTheme="minorHAnsi" w:hAnsiTheme="minorHAnsi" w:cstheme="minorHAnsi"/>
        </w:rPr>
        <w:t>Man</w:t>
      </w:r>
      <w:r w:rsidR="0052347C" w:rsidRPr="00265E7A">
        <w:rPr>
          <w:rFonts w:asciiTheme="minorHAnsi" w:hAnsiTheme="minorHAnsi" w:cstheme="minorHAnsi"/>
          <w:spacing w:val="-3"/>
        </w:rPr>
        <w:t xml:space="preserve"> </w:t>
      </w:r>
      <w:r w:rsidR="0052347C" w:rsidRPr="00265E7A">
        <w:rPr>
          <w:rFonts w:asciiTheme="minorHAnsi" w:hAnsiTheme="minorHAnsi" w:cstheme="minorHAnsi"/>
        </w:rPr>
        <w:t xml:space="preserve">Ray </w:t>
      </w:r>
      <w:r w:rsidR="0052347C" w:rsidRPr="00265E7A">
        <w:rPr>
          <w:rFonts w:asciiTheme="minorHAnsi" w:hAnsiTheme="minorHAnsi" w:cstheme="minorHAnsi"/>
          <w:spacing w:val="-5"/>
        </w:rPr>
        <w:t>fece sua al punto che sovente son stati erroneamente attributi a Ray i lavori di Miller</w:t>
      </w:r>
      <w:r w:rsidR="0052347C" w:rsidRPr="00265E7A">
        <w:rPr>
          <w:rFonts w:asciiTheme="minorHAnsi" w:hAnsiTheme="minorHAnsi" w:cstheme="minorHAnsi"/>
        </w:rPr>
        <w:t xml:space="preserve">. </w:t>
      </w:r>
      <w:r w:rsidR="00542090" w:rsidRPr="00265E7A">
        <w:rPr>
          <w:rFonts w:asciiTheme="minorHAnsi" w:hAnsiTheme="minorHAnsi" w:cstheme="minorHAnsi"/>
        </w:rPr>
        <w:t xml:space="preserve">Saranno esposti anche </w:t>
      </w:r>
      <w:r w:rsidR="007242C0" w:rsidRPr="00265E7A">
        <w:rPr>
          <w:rFonts w:asciiTheme="minorHAnsi" w:hAnsiTheme="minorHAnsi" w:cstheme="minorHAnsi"/>
        </w:rPr>
        <w:t xml:space="preserve">i ritratti scattati da Man Ray degli amici e grandi </w:t>
      </w:r>
      <w:r w:rsidR="007242C0" w:rsidRPr="00265E7A">
        <w:rPr>
          <w:rFonts w:asciiTheme="minorHAnsi" w:hAnsiTheme="minorHAnsi" w:cstheme="minorHAnsi"/>
          <w:b/>
        </w:rPr>
        <w:t>protagonisti di quella stagione artistica</w:t>
      </w:r>
      <w:r w:rsidR="007242C0" w:rsidRPr="00265E7A">
        <w:rPr>
          <w:rFonts w:asciiTheme="minorHAnsi" w:hAnsiTheme="minorHAnsi" w:cstheme="minorHAnsi"/>
        </w:rPr>
        <w:t xml:space="preserve">: Max Ernst, Pablo Picasso, </w:t>
      </w:r>
      <w:r w:rsidR="007F6914">
        <w:rPr>
          <w:rFonts w:asciiTheme="minorHAnsi" w:hAnsiTheme="minorHAnsi" w:cstheme="minorHAnsi"/>
        </w:rPr>
        <w:t xml:space="preserve">Giorgio de Chirico, </w:t>
      </w:r>
      <w:r w:rsidR="007242C0" w:rsidRPr="00265E7A">
        <w:rPr>
          <w:rFonts w:asciiTheme="minorHAnsi" w:hAnsiTheme="minorHAnsi" w:cstheme="minorHAnsi"/>
        </w:rPr>
        <w:t xml:space="preserve">Jean Cocteau, Salvador Dalì e gli </w:t>
      </w:r>
      <w:r w:rsidR="007242C0" w:rsidRPr="00265E7A">
        <w:rPr>
          <w:rFonts w:asciiTheme="minorHAnsi" w:hAnsiTheme="minorHAnsi" w:cstheme="minorHAnsi"/>
          <w:b/>
        </w:rPr>
        <w:t>scatti surrealisti a Lee Miller</w:t>
      </w:r>
      <w:r w:rsidR="00913B99" w:rsidRPr="00265E7A">
        <w:rPr>
          <w:rFonts w:asciiTheme="minorHAnsi" w:hAnsiTheme="minorHAnsi" w:cstheme="minorHAnsi"/>
        </w:rPr>
        <w:t xml:space="preserve"> nei quali cerca di indagare e rivelare la sua anima</w:t>
      </w:r>
      <w:r w:rsidR="00542090" w:rsidRPr="00265E7A">
        <w:rPr>
          <w:rFonts w:asciiTheme="minorHAnsi" w:hAnsiTheme="minorHAnsi" w:cstheme="minorHAnsi"/>
        </w:rPr>
        <w:t>,</w:t>
      </w:r>
      <w:r w:rsidR="00913B99" w:rsidRPr="00265E7A">
        <w:rPr>
          <w:rFonts w:asciiTheme="minorHAnsi" w:hAnsiTheme="minorHAnsi" w:cstheme="minorHAnsi"/>
        </w:rPr>
        <w:t xml:space="preserve"> i suoi tormenti</w:t>
      </w:r>
      <w:r w:rsidR="00542090" w:rsidRPr="00265E7A">
        <w:rPr>
          <w:rFonts w:asciiTheme="minorHAnsi" w:hAnsiTheme="minorHAnsi" w:cstheme="minorHAnsi"/>
        </w:rPr>
        <w:t>,</w:t>
      </w:r>
      <w:r w:rsidR="00913B99" w:rsidRPr="00265E7A">
        <w:rPr>
          <w:rFonts w:asciiTheme="minorHAnsi" w:hAnsiTheme="minorHAnsi" w:cstheme="minorHAnsi"/>
        </w:rPr>
        <w:t xml:space="preserve"> utilizzando la macchina fotografica come strumento </w:t>
      </w:r>
      <w:r w:rsidR="00CB2FFB" w:rsidRPr="00265E7A">
        <w:rPr>
          <w:rFonts w:asciiTheme="minorHAnsi" w:hAnsiTheme="minorHAnsi" w:cstheme="minorHAnsi"/>
        </w:rPr>
        <w:t xml:space="preserve">quasi a voler </w:t>
      </w:r>
      <w:r w:rsidR="00913B99" w:rsidRPr="00265E7A">
        <w:rPr>
          <w:rFonts w:asciiTheme="minorHAnsi" w:hAnsiTheme="minorHAnsi" w:cstheme="minorHAnsi"/>
        </w:rPr>
        <w:t>scomporre il suo algido corpo ritraendone la nuca, i</w:t>
      </w:r>
      <w:r w:rsidR="00CB2FFB" w:rsidRPr="00265E7A">
        <w:rPr>
          <w:rFonts w:asciiTheme="minorHAnsi" w:hAnsiTheme="minorHAnsi" w:cstheme="minorHAnsi"/>
        </w:rPr>
        <w:t>l collo, le spalle.</w:t>
      </w:r>
      <w:r w:rsidR="00913B99" w:rsidRPr="00265E7A">
        <w:rPr>
          <w:rFonts w:asciiTheme="minorHAnsi" w:hAnsiTheme="minorHAnsi" w:cstheme="minorHAnsi"/>
        </w:rPr>
        <w:t xml:space="preserve"> </w:t>
      </w:r>
      <w:r w:rsidR="00CB2FFB" w:rsidRPr="00265E7A">
        <w:rPr>
          <w:rFonts w:asciiTheme="minorHAnsi" w:hAnsiTheme="minorHAnsi" w:cstheme="minorHAnsi"/>
        </w:rPr>
        <w:t xml:space="preserve">Esposti anche </w:t>
      </w:r>
      <w:r w:rsidR="00913B99" w:rsidRPr="00265E7A">
        <w:rPr>
          <w:rFonts w:asciiTheme="minorHAnsi" w:hAnsiTheme="minorHAnsi" w:cstheme="minorHAnsi"/>
        </w:rPr>
        <w:t>alcuni indimenticabili scatti</w:t>
      </w:r>
      <w:r w:rsidR="007242C0" w:rsidRPr="00265E7A">
        <w:rPr>
          <w:rFonts w:asciiTheme="minorHAnsi" w:hAnsiTheme="minorHAnsi" w:cstheme="minorHAnsi"/>
        </w:rPr>
        <w:t xml:space="preserve"> alle </w:t>
      </w:r>
      <w:r w:rsidR="00913B99" w:rsidRPr="00265E7A">
        <w:rPr>
          <w:rFonts w:asciiTheme="minorHAnsi" w:hAnsiTheme="minorHAnsi" w:cstheme="minorHAnsi"/>
        </w:rPr>
        <w:t xml:space="preserve">amiche </w:t>
      </w:r>
      <w:r w:rsidR="007242C0" w:rsidRPr="00265E7A">
        <w:rPr>
          <w:rFonts w:asciiTheme="minorHAnsi" w:hAnsiTheme="minorHAnsi" w:cstheme="minorHAnsi"/>
        </w:rPr>
        <w:t xml:space="preserve">artiste Dora </w:t>
      </w:r>
      <w:proofErr w:type="spellStart"/>
      <w:r w:rsidR="007242C0" w:rsidRPr="00265E7A">
        <w:rPr>
          <w:rFonts w:asciiTheme="minorHAnsi" w:hAnsiTheme="minorHAnsi" w:cstheme="minorHAnsi"/>
        </w:rPr>
        <w:t>Maar</w:t>
      </w:r>
      <w:proofErr w:type="spellEnd"/>
      <w:r w:rsidR="007242C0" w:rsidRPr="00265E7A">
        <w:rPr>
          <w:rFonts w:asciiTheme="minorHAnsi" w:hAnsiTheme="minorHAnsi" w:cstheme="minorHAnsi"/>
        </w:rPr>
        <w:t xml:space="preserve"> e </w:t>
      </w:r>
      <w:proofErr w:type="spellStart"/>
      <w:r w:rsidR="007242C0" w:rsidRPr="00265E7A">
        <w:rPr>
          <w:rFonts w:asciiTheme="minorHAnsi" w:hAnsiTheme="minorHAnsi" w:cstheme="minorHAnsi"/>
        </w:rPr>
        <w:t>Meret</w:t>
      </w:r>
      <w:proofErr w:type="spellEnd"/>
      <w:r w:rsidR="007242C0" w:rsidRPr="00265E7A">
        <w:rPr>
          <w:rFonts w:asciiTheme="minorHAnsi" w:hAnsiTheme="minorHAnsi" w:cstheme="minorHAnsi"/>
        </w:rPr>
        <w:t xml:space="preserve"> </w:t>
      </w:r>
      <w:proofErr w:type="spellStart"/>
      <w:r w:rsidR="00322528">
        <w:rPr>
          <w:rFonts w:asciiTheme="minorHAnsi" w:hAnsiTheme="minorHAnsi" w:cstheme="minorHAnsi"/>
        </w:rPr>
        <w:t>Oppenheim</w:t>
      </w:r>
      <w:proofErr w:type="spellEnd"/>
    </w:p>
    <w:p w14:paraId="14484B78" w14:textId="32B2E20D" w:rsidR="00913B99" w:rsidRPr="00265E7A" w:rsidRDefault="00913B99" w:rsidP="00F232C1">
      <w:pPr>
        <w:pStyle w:val="Corpotesto"/>
        <w:spacing w:before="120" w:line="360" w:lineRule="exact"/>
        <w:ind w:right="113"/>
        <w:jc w:val="both"/>
        <w:rPr>
          <w:rFonts w:asciiTheme="minorHAnsi" w:hAnsiTheme="minorHAnsi" w:cstheme="minorHAnsi"/>
        </w:rPr>
      </w:pPr>
      <w:r w:rsidRPr="00265E7A">
        <w:rPr>
          <w:rFonts w:asciiTheme="minorHAnsi" w:hAnsiTheme="minorHAnsi" w:cstheme="minorHAnsi"/>
        </w:rPr>
        <w:t xml:space="preserve">È sempre del 1930, la fotografia </w:t>
      </w:r>
      <w:r w:rsidRPr="00265E7A">
        <w:rPr>
          <w:rFonts w:asciiTheme="minorHAnsi" w:hAnsiTheme="minorHAnsi" w:cstheme="minorHAnsi"/>
          <w:b/>
          <w:i/>
        </w:rPr>
        <w:t xml:space="preserve">The </w:t>
      </w:r>
      <w:proofErr w:type="spellStart"/>
      <w:r w:rsidRPr="00265E7A">
        <w:rPr>
          <w:rFonts w:asciiTheme="minorHAnsi" w:hAnsiTheme="minorHAnsi" w:cstheme="minorHAnsi"/>
          <w:b/>
          <w:i/>
        </w:rPr>
        <w:t>Neck</w:t>
      </w:r>
      <w:proofErr w:type="spellEnd"/>
      <w:r w:rsidR="000E4B41" w:rsidRPr="00265E7A">
        <w:rPr>
          <w:rFonts w:asciiTheme="minorHAnsi" w:hAnsiTheme="minorHAnsi" w:cstheme="minorHAnsi"/>
          <w:b/>
          <w:i/>
        </w:rPr>
        <w:t xml:space="preserve"> (Il Collo)</w:t>
      </w:r>
      <w:r w:rsidRPr="00265E7A">
        <w:rPr>
          <w:rFonts w:asciiTheme="minorHAnsi" w:hAnsiTheme="minorHAnsi" w:cstheme="minorHAnsi"/>
          <w:b/>
        </w:rPr>
        <w:t xml:space="preserve"> </w:t>
      </w:r>
      <w:r w:rsidRPr="00265E7A">
        <w:rPr>
          <w:rFonts w:asciiTheme="minorHAnsi" w:hAnsiTheme="minorHAnsi" w:cstheme="minorHAnsi"/>
        </w:rPr>
        <w:t>dedicata al</w:t>
      </w:r>
      <w:r w:rsidR="000E4B41" w:rsidRPr="00265E7A">
        <w:rPr>
          <w:rFonts w:asciiTheme="minorHAnsi" w:hAnsiTheme="minorHAnsi" w:cstheme="minorHAnsi"/>
        </w:rPr>
        <w:t>la</w:t>
      </w:r>
      <w:r w:rsidRPr="00265E7A">
        <w:rPr>
          <w:rFonts w:asciiTheme="minorHAnsi" w:hAnsiTheme="minorHAnsi" w:cstheme="minorHAnsi"/>
        </w:rPr>
        <w:t xml:space="preserve"> lung</w:t>
      </w:r>
      <w:r w:rsidR="000E4B41" w:rsidRPr="00265E7A">
        <w:rPr>
          <w:rFonts w:asciiTheme="minorHAnsi" w:hAnsiTheme="minorHAnsi" w:cstheme="minorHAnsi"/>
        </w:rPr>
        <w:t>a ed elegante nuca</w:t>
      </w:r>
      <w:r w:rsidR="00CB2FFB" w:rsidRPr="00265E7A">
        <w:rPr>
          <w:rFonts w:asciiTheme="minorHAnsi" w:hAnsiTheme="minorHAnsi" w:cstheme="minorHAnsi"/>
        </w:rPr>
        <w:t xml:space="preserve"> di Lee Miller</w:t>
      </w:r>
      <w:r w:rsidRPr="00265E7A">
        <w:rPr>
          <w:rFonts w:asciiTheme="minorHAnsi" w:hAnsiTheme="minorHAnsi" w:cstheme="minorHAnsi"/>
        </w:rPr>
        <w:t xml:space="preserve"> che</w:t>
      </w:r>
      <w:r w:rsidR="00CB2FFB" w:rsidRPr="00265E7A">
        <w:rPr>
          <w:rFonts w:asciiTheme="minorHAnsi" w:hAnsiTheme="minorHAnsi" w:cstheme="minorHAnsi"/>
        </w:rPr>
        <w:t>,</w:t>
      </w:r>
      <w:r w:rsidRPr="00265E7A">
        <w:rPr>
          <w:rFonts w:asciiTheme="minorHAnsi" w:hAnsiTheme="minorHAnsi" w:cstheme="minorHAnsi"/>
        </w:rPr>
        <w:t xml:space="preserve"> dopo uno dei tanti litigi</w:t>
      </w:r>
      <w:r w:rsidR="00CB2FFB" w:rsidRPr="00265E7A">
        <w:rPr>
          <w:rFonts w:asciiTheme="minorHAnsi" w:hAnsiTheme="minorHAnsi" w:cstheme="minorHAnsi"/>
        </w:rPr>
        <w:t>,</w:t>
      </w:r>
      <w:r w:rsidRPr="00265E7A">
        <w:rPr>
          <w:rFonts w:asciiTheme="minorHAnsi" w:hAnsiTheme="minorHAnsi" w:cstheme="minorHAnsi"/>
        </w:rPr>
        <w:t xml:space="preserve"> </w:t>
      </w:r>
      <w:r w:rsidR="00CB2FFB" w:rsidRPr="00265E7A">
        <w:rPr>
          <w:rFonts w:asciiTheme="minorHAnsi" w:hAnsiTheme="minorHAnsi" w:cstheme="minorHAnsi"/>
        </w:rPr>
        <w:t xml:space="preserve">Man </w:t>
      </w:r>
      <w:proofErr w:type="spellStart"/>
      <w:r w:rsidR="00CB2FFB" w:rsidRPr="00265E7A">
        <w:rPr>
          <w:rFonts w:asciiTheme="minorHAnsi" w:hAnsiTheme="minorHAnsi" w:cstheme="minorHAnsi"/>
        </w:rPr>
        <w:t>Ray</w:t>
      </w:r>
      <w:proofErr w:type="spellEnd"/>
      <w:r w:rsidR="00CB2FFB" w:rsidRPr="00265E7A">
        <w:rPr>
          <w:rFonts w:asciiTheme="minorHAnsi" w:hAnsiTheme="minorHAnsi" w:cstheme="minorHAnsi"/>
        </w:rPr>
        <w:t xml:space="preserve"> </w:t>
      </w:r>
      <w:r w:rsidRPr="00265E7A">
        <w:rPr>
          <w:rFonts w:asciiTheme="minorHAnsi" w:hAnsiTheme="minorHAnsi" w:cstheme="minorHAnsi"/>
        </w:rPr>
        <w:t xml:space="preserve">rappresentò </w:t>
      </w:r>
      <w:r w:rsidR="00827448">
        <w:rPr>
          <w:rFonts w:asciiTheme="minorHAnsi" w:hAnsiTheme="minorHAnsi" w:cstheme="minorHAnsi"/>
        </w:rPr>
        <w:t xml:space="preserve">in un’opera </w:t>
      </w:r>
      <w:r w:rsidRPr="00265E7A">
        <w:rPr>
          <w:rFonts w:asciiTheme="minorHAnsi" w:hAnsiTheme="minorHAnsi" w:cstheme="minorHAnsi"/>
        </w:rPr>
        <w:t>sgozzato da una rasoiata adorna di goccioline di inchiostro rosso.</w:t>
      </w:r>
    </w:p>
    <w:p w14:paraId="14484B79" w14:textId="77777777" w:rsidR="00913B99" w:rsidRPr="00265E7A" w:rsidRDefault="00913B99" w:rsidP="00F232C1">
      <w:pPr>
        <w:pStyle w:val="Corpotesto"/>
        <w:spacing w:before="120" w:line="360" w:lineRule="exact"/>
        <w:ind w:right="113"/>
        <w:jc w:val="both"/>
        <w:rPr>
          <w:rFonts w:asciiTheme="minorHAnsi" w:hAnsiTheme="minorHAnsi" w:cstheme="minorHAnsi"/>
        </w:rPr>
      </w:pPr>
      <w:r w:rsidRPr="00265E7A">
        <w:rPr>
          <w:rFonts w:asciiTheme="minorHAnsi" w:hAnsiTheme="minorHAnsi" w:cstheme="minorHAnsi"/>
        </w:rPr>
        <w:t xml:space="preserve">Nello stesso anno </w:t>
      </w:r>
      <w:r w:rsidRPr="00265E7A">
        <w:rPr>
          <w:rFonts w:asciiTheme="minorHAnsi" w:hAnsiTheme="minorHAnsi" w:cstheme="minorHAnsi"/>
          <w:b/>
          <w:bCs/>
        </w:rPr>
        <w:t>Jean Cocteau</w:t>
      </w:r>
      <w:r w:rsidRPr="00265E7A">
        <w:rPr>
          <w:rFonts w:asciiTheme="minorHAnsi" w:hAnsiTheme="minorHAnsi" w:cstheme="minorHAnsi"/>
        </w:rPr>
        <w:t xml:space="preserve"> coinvolse Lee Miller nel suo</w:t>
      </w:r>
      <w:r w:rsidR="000E4B41" w:rsidRPr="00265E7A">
        <w:rPr>
          <w:rFonts w:asciiTheme="minorHAnsi" w:hAnsiTheme="minorHAnsi" w:cstheme="minorHAnsi"/>
        </w:rPr>
        <w:t xml:space="preserve"> surrealista</w:t>
      </w:r>
      <w:r w:rsidRPr="00265E7A">
        <w:rPr>
          <w:rFonts w:asciiTheme="minorHAnsi" w:hAnsiTheme="minorHAnsi" w:cstheme="minorHAnsi"/>
        </w:rPr>
        <w:t xml:space="preserve"> </w:t>
      </w:r>
      <w:r w:rsidRPr="00265E7A">
        <w:rPr>
          <w:rFonts w:asciiTheme="minorHAnsi" w:hAnsiTheme="minorHAnsi" w:cstheme="minorHAnsi"/>
          <w:b/>
          <w:i/>
          <w:iCs/>
        </w:rPr>
        <w:t xml:space="preserve">Le </w:t>
      </w:r>
      <w:proofErr w:type="spellStart"/>
      <w:r w:rsidRPr="00265E7A">
        <w:rPr>
          <w:rFonts w:asciiTheme="minorHAnsi" w:hAnsiTheme="minorHAnsi" w:cstheme="minorHAnsi"/>
          <w:b/>
          <w:i/>
          <w:iCs/>
        </w:rPr>
        <w:t>sang</w:t>
      </w:r>
      <w:proofErr w:type="spellEnd"/>
      <w:r w:rsidRPr="00265E7A">
        <w:rPr>
          <w:rFonts w:asciiTheme="minorHAnsi" w:hAnsiTheme="minorHAnsi" w:cstheme="minorHAnsi"/>
          <w:b/>
          <w:i/>
          <w:iCs/>
        </w:rPr>
        <w:t xml:space="preserve"> d’un </w:t>
      </w:r>
      <w:proofErr w:type="spellStart"/>
      <w:r w:rsidRPr="00265E7A">
        <w:rPr>
          <w:rFonts w:asciiTheme="minorHAnsi" w:hAnsiTheme="minorHAnsi" w:cstheme="minorHAnsi"/>
          <w:b/>
          <w:i/>
          <w:iCs/>
        </w:rPr>
        <w:t>poète</w:t>
      </w:r>
      <w:proofErr w:type="spellEnd"/>
      <w:r w:rsidRPr="00265E7A">
        <w:rPr>
          <w:rFonts w:asciiTheme="minorHAnsi" w:hAnsiTheme="minorHAnsi" w:cstheme="minorHAnsi"/>
        </w:rPr>
        <w:t xml:space="preserve">, straordinario film d’avanguardia in cui Lee, cosparsa di gesso, interpreta una statua </w:t>
      </w:r>
      <w:r w:rsidR="000E4B41" w:rsidRPr="00265E7A">
        <w:rPr>
          <w:rFonts w:asciiTheme="minorHAnsi" w:hAnsiTheme="minorHAnsi" w:cstheme="minorHAnsi"/>
        </w:rPr>
        <w:t>d’ispirazione classica</w:t>
      </w:r>
      <w:r w:rsidRPr="00265E7A">
        <w:rPr>
          <w:rFonts w:asciiTheme="minorHAnsi" w:hAnsiTheme="minorHAnsi" w:cstheme="minorHAnsi"/>
        </w:rPr>
        <w:t xml:space="preserve">, </w:t>
      </w:r>
      <w:r w:rsidR="000E4B41" w:rsidRPr="00265E7A">
        <w:rPr>
          <w:rFonts w:asciiTheme="minorHAnsi" w:hAnsiTheme="minorHAnsi" w:cstheme="minorHAnsi"/>
        </w:rPr>
        <w:t>una dea moderna.</w:t>
      </w:r>
    </w:p>
    <w:p w14:paraId="2CC12184" w14:textId="2F24632D" w:rsidR="00285ABF" w:rsidRDefault="00285ABF" w:rsidP="00F232C1">
      <w:pPr>
        <w:pStyle w:val="NormaleWeb"/>
        <w:spacing w:before="120" w:beforeAutospacing="0" w:after="0" w:afterAutospacing="0" w:line="360" w:lineRule="exact"/>
        <w:jc w:val="both"/>
        <w:rPr>
          <w:rFonts w:asciiTheme="minorHAnsi" w:eastAsia="Calibri" w:hAnsiTheme="minorHAnsi" w:cs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B86FD72" wp14:editId="21FD878C">
            <wp:simplePos x="0" y="0"/>
            <wp:positionH relativeFrom="column">
              <wp:posOffset>-443865</wp:posOffset>
            </wp:positionH>
            <wp:positionV relativeFrom="paragraph">
              <wp:posOffset>938530</wp:posOffset>
            </wp:positionV>
            <wp:extent cx="6896100" cy="1504950"/>
            <wp:effectExtent l="0" t="0" r="0" b="0"/>
            <wp:wrapNone/>
            <wp:docPr id="3" name="Immagine 3" descr="Z:\CMS.Cultura\C - Progetti\1- IN CORSO\LEE MILLER\9. GRAFICA E COMUNICAZIONE\Carta intestata\CI Miller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MS.Cultura\C - Progetti\1- IN CORSO\LEE MILLER\9. GRAFICA E COMUNICAZIONE\Carta intestata\CI MillerR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4570" r="-10"/>
                    <a:stretch/>
                  </pic:blipFill>
                  <pic:spPr bwMode="auto">
                    <a:xfrm>
                      <a:off x="0" y="0"/>
                      <a:ext cx="6896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B99" w:rsidRPr="00265E7A">
        <w:rPr>
          <w:rFonts w:asciiTheme="minorHAnsi" w:eastAsia="Calibri" w:hAnsiTheme="minorHAnsi" w:cstheme="minorHAnsi"/>
          <w:lang w:eastAsia="en-US"/>
        </w:rPr>
        <w:t>L’esposizione affronta anche</w:t>
      </w:r>
      <w:r w:rsidR="00265E7A">
        <w:rPr>
          <w:rFonts w:asciiTheme="minorHAnsi" w:eastAsia="Calibri" w:hAnsiTheme="minorHAnsi" w:cstheme="minorHAnsi"/>
          <w:lang w:eastAsia="en-US"/>
        </w:rPr>
        <w:t>,</w:t>
      </w:r>
      <w:r w:rsidR="00913B99" w:rsidRPr="00265E7A">
        <w:rPr>
          <w:rFonts w:asciiTheme="minorHAnsi" w:eastAsia="Calibri" w:hAnsiTheme="minorHAnsi" w:cstheme="minorHAnsi"/>
          <w:lang w:eastAsia="en-US"/>
        </w:rPr>
        <w:t xml:space="preserve"> </w:t>
      </w:r>
      <w:r w:rsidR="003D4C09" w:rsidRPr="00265E7A">
        <w:rPr>
          <w:rFonts w:asciiTheme="minorHAnsi" w:eastAsia="Calibri" w:hAnsiTheme="minorHAnsi" w:cstheme="minorHAnsi"/>
          <w:lang w:eastAsia="en-US"/>
        </w:rPr>
        <w:t>attrave</w:t>
      </w:r>
      <w:r w:rsidR="00265E7A">
        <w:rPr>
          <w:rFonts w:asciiTheme="minorHAnsi" w:eastAsia="Calibri" w:hAnsiTheme="minorHAnsi" w:cstheme="minorHAnsi"/>
          <w:lang w:eastAsia="en-US"/>
        </w:rPr>
        <w:t>rso una vasta selezione di foto</w:t>
      </w:r>
      <w:r w:rsidR="003D4C09" w:rsidRPr="00265E7A">
        <w:rPr>
          <w:rFonts w:asciiTheme="minorHAnsi" w:eastAsia="Calibri" w:hAnsiTheme="minorHAnsi" w:cstheme="minorHAnsi"/>
          <w:lang w:eastAsia="en-US"/>
        </w:rPr>
        <w:t xml:space="preserve"> sia ritratti che pubblicità commerciali</w:t>
      </w:r>
      <w:r w:rsidR="00913B99" w:rsidRPr="00265E7A">
        <w:rPr>
          <w:rFonts w:asciiTheme="minorHAnsi" w:eastAsia="Calibri" w:hAnsiTheme="minorHAnsi" w:cstheme="minorHAnsi"/>
          <w:lang w:eastAsia="en-US"/>
        </w:rPr>
        <w:t>,</w:t>
      </w:r>
      <w:r w:rsidR="003D4C09" w:rsidRPr="00265E7A">
        <w:rPr>
          <w:rFonts w:asciiTheme="minorHAnsi" w:eastAsia="Calibri" w:hAnsiTheme="minorHAnsi" w:cstheme="minorHAnsi"/>
          <w:lang w:eastAsia="en-US"/>
        </w:rPr>
        <w:t xml:space="preserve"> </w:t>
      </w:r>
      <w:r w:rsidR="0052347C" w:rsidRPr="00265E7A">
        <w:rPr>
          <w:rFonts w:asciiTheme="minorHAnsi" w:eastAsia="Calibri" w:hAnsiTheme="minorHAnsi" w:cstheme="minorHAnsi"/>
          <w:lang w:eastAsia="en-US"/>
        </w:rPr>
        <w:t xml:space="preserve">il periodo successivo alla relazione con Ray, quando </w:t>
      </w:r>
      <w:r w:rsidR="0052347C" w:rsidRPr="00265E7A">
        <w:rPr>
          <w:rFonts w:asciiTheme="minorHAnsi" w:eastAsia="Calibri" w:hAnsiTheme="minorHAnsi" w:cstheme="minorHAnsi"/>
          <w:b/>
          <w:lang w:eastAsia="en-US"/>
        </w:rPr>
        <w:t xml:space="preserve">Miller </w:t>
      </w:r>
      <w:r w:rsidR="003D4C09" w:rsidRPr="00265E7A">
        <w:rPr>
          <w:rFonts w:asciiTheme="minorHAnsi" w:eastAsia="Calibri" w:hAnsiTheme="minorHAnsi" w:cstheme="minorHAnsi"/>
          <w:b/>
          <w:lang w:eastAsia="en-US"/>
        </w:rPr>
        <w:t xml:space="preserve">nel 1932 </w:t>
      </w:r>
      <w:r w:rsidR="0052347C" w:rsidRPr="00265E7A">
        <w:rPr>
          <w:rFonts w:asciiTheme="minorHAnsi" w:eastAsia="Calibri" w:hAnsiTheme="minorHAnsi" w:cstheme="minorHAnsi"/>
          <w:b/>
          <w:lang w:eastAsia="en-US"/>
        </w:rPr>
        <w:t>torna a New York</w:t>
      </w:r>
      <w:r w:rsidR="0052347C" w:rsidRPr="00265E7A">
        <w:rPr>
          <w:rFonts w:asciiTheme="minorHAnsi" w:eastAsia="Calibri" w:hAnsiTheme="minorHAnsi" w:cstheme="minorHAnsi"/>
          <w:lang w:eastAsia="en-US"/>
        </w:rPr>
        <w:t xml:space="preserve"> dove apre uno studio fotografico di successo</w:t>
      </w:r>
      <w:r w:rsidR="004C59EE">
        <w:rPr>
          <w:rFonts w:asciiTheme="minorHAnsi" w:eastAsia="Calibri" w:hAnsiTheme="minorHAnsi" w:cstheme="minorHAnsi"/>
          <w:lang w:eastAsia="en-US"/>
        </w:rPr>
        <w:t xml:space="preserve">, all’epoca il primo </w:t>
      </w:r>
      <w:r w:rsidR="00D31AB0">
        <w:rPr>
          <w:rFonts w:asciiTheme="minorHAnsi" w:eastAsia="Calibri" w:hAnsiTheme="minorHAnsi" w:cstheme="minorHAnsi"/>
          <w:lang w:eastAsia="en-US"/>
        </w:rPr>
        <w:t xml:space="preserve">fondato e </w:t>
      </w:r>
      <w:r w:rsidR="004C59EE">
        <w:rPr>
          <w:rFonts w:asciiTheme="minorHAnsi" w:eastAsia="Calibri" w:hAnsiTheme="minorHAnsi" w:cstheme="minorHAnsi"/>
          <w:lang w:eastAsia="en-US"/>
        </w:rPr>
        <w:t>gestito da una fotografa donna</w:t>
      </w:r>
      <w:r w:rsidR="00E1399B" w:rsidRPr="00265E7A">
        <w:rPr>
          <w:rFonts w:asciiTheme="minorHAnsi" w:eastAsia="Calibri" w:hAnsiTheme="minorHAnsi" w:cstheme="minorHAnsi"/>
          <w:lang w:eastAsia="en-US"/>
        </w:rPr>
        <w:t xml:space="preserve">. </w:t>
      </w:r>
      <w:r w:rsidR="000E4B41" w:rsidRPr="00265E7A">
        <w:rPr>
          <w:rFonts w:asciiTheme="minorHAnsi" w:eastAsia="Calibri" w:hAnsiTheme="minorHAnsi" w:cstheme="minorHAnsi"/>
          <w:lang w:eastAsia="en-US"/>
        </w:rPr>
        <w:t xml:space="preserve">In quel periodo, </w:t>
      </w:r>
      <w:r w:rsidR="000E4B41" w:rsidRPr="00265E7A">
        <w:rPr>
          <w:rFonts w:asciiTheme="minorHAnsi" w:eastAsia="Calibri" w:hAnsiTheme="minorHAnsi" w:cstheme="minorHAnsi"/>
          <w:b/>
          <w:lang w:eastAsia="en-US"/>
        </w:rPr>
        <w:t xml:space="preserve">Man </w:t>
      </w:r>
      <w:proofErr w:type="spellStart"/>
      <w:r w:rsidR="000E4B41" w:rsidRPr="00265E7A">
        <w:rPr>
          <w:rFonts w:asciiTheme="minorHAnsi" w:eastAsia="Calibri" w:hAnsiTheme="minorHAnsi" w:cstheme="minorHAnsi"/>
          <w:b/>
          <w:lang w:eastAsia="en-US"/>
        </w:rPr>
        <w:t>Ray</w:t>
      </w:r>
      <w:proofErr w:type="spellEnd"/>
      <w:r w:rsidR="000E4B41" w:rsidRPr="00265E7A">
        <w:rPr>
          <w:rFonts w:asciiTheme="minorHAnsi" w:eastAsia="Calibri" w:hAnsiTheme="minorHAnsi" w:cstheme="minorHAnsi"/>
          <w:lang w:eastAsia="en-US"/>
        </w:rPr>
        <w:t>, accecato dal</w:t>
      </w:r>
      <w:r w:rsidR="00862A33">
        <w:rPr>
          <w:rFonts w:asciiTheme="minorHAnsi" w:eastAsia="Calibri" w:hAnsiTheme="minorHAnsi" w:cstheme="minorHAnsi"/>
          <w:lang w:eastAsia="en-US"/>
        </w:rPr>
        <w:t xml:space="preserve"> dolore</w:t>
      </w:r>
      <w:r w:rsidR="000E4B41" w:rsidRPr="00265E7A">
        <w:rPr>
          <w:rFonts w:asciiTheme="minorHAnsi" w:eastAsia="Calibri" w:hAnsiTheme="minorHAnsi" w:cstheme="minorHAnsi"/>
          <w:lang w:eastAsia="en-US"/>
        </w:rPr>
        <w:t xml:space="preserve"> per la separazione da Lee, </w:t>
      </w:r>
    </w:p>
    <w:p w14:paraId="2686DC70" w14:textId="77777777" w:rsidR="00285ABF" w:rsidRDefault="00285ABF">
      <w:pPr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lang w:eastAsia="en-US"/>
        </w:rPr>
        <w:br w:type="page"/>
      </w:r>
    </w:p>
    <w:p w14:paraId="14484B7A" w14:textId="082FA2D8" w:rsidR="00E1399B" w:rsidRPr="00265E7A" w:rsidRDefault="000E4B41" w:rsidP="00F232C1">
      <w:pPr>
        <w:pStyle w:val="NormaleWeb"/>
        <w:spacing w:before="120" w:beforeAutospacing="0" w:after="0" w:afterAutospacing="0" w:line="360" w:lineRule="exact"/>
        <w:jc w:val="both"/>
        <w:rPr>
          <w:rFonts w:asciiTheme="minorHAnsi" w:eastAsia="Calibri" w:hAnsiTheme="minorHAnsi" w:cstheme="minorHAnsi"/>
          <w:lang w:eastAsia="en-US"/>
        </w:rPr>
      </w:pPr>
      <w:r w:rsidRPr="00265E7A">
        <w:rPr>
          <w:rFonts w:asciiTheme="minorHAnsi" w:eastAsia="Calibri" w:hAnsiTheme="minorHAnsi" w:cstheme="minorHAnsi"/>
          <w:lang w:eastAsia="en-US"/>
        </w:rPr>
        <w:lastRenderedPageBreak/>
        <w:t xml:space="preserve">sostituisce nel 1933 l’occhio sul braccio del suo celeberrimo metronomo </w:t>
      </w:r>
      <w:proofErr w:type="spellStart"/>
      <w:r w:rsidR="003757A8" w:rsidRPr="00265E7A">
        <w:rPr>
          <w:rFonts w:asciiTheme="minorHAnsi" w:eastAsia="Calibri" w:hAnsiTheme="minorHAnsi" w:cstheme="minorHAnsi"/>
          <w:b/>
          <w:i/>
          <w:iCs/>
          <w:lang w:eastAsia="en-US"/>
        </w:rPr>
        <w:t>Perpetual</w:t>
      </w:r>
      <w:proofErr w:type="spellEnd"/>
      <w:r w:rsidR="003757A8" w:rsidRPr="00265E7A">
        <w:rPr>
          <w:rFonts w:asciiTheme="minorHAnsi" w:eastAsia="Calibri" w:hAnsiTheme="minorHAnsi" w:cstheme="minorHAnsi"/>
          <w:b/>
          <w:i/>
          <w:iCs/>
          <w:lang w:eastAsia="en-US"/>
        </w:rPr>
        <w:t xml:space="preserve"> </w:t>
      </w:r>
      <w:proofErr w:type="spellStart"/>
      <w:r w:rsidR="003757A8" w:rsidRPr="00265E7A">
        <w:rPr>
          <w:rFonts w:asciiTheme="minorHAnsi" w:eastAsia="Calibri" w:hAnsiTheme="minorHAnsi" w:cstheme="minorHAnsi"/>
          <w:b/>
          <w:i/>
          <w:iCs/>
          <w:lang w:eastAsia="en-US"/>
        </w:rPr>
        <w:t>Motif</w:t>
      </w:r>
      <w:proofErr w:type="spellEnd"/>
      <w:r w:rsidR="003757A8" w:rsidRPr="00265E7A">
        <w:rPr>
          <w:rFonts w:asciiTheme="minorHAnsi" w:eastAsia="Calibri" w:hAnsiTheme="minorHAnsi" w:cstheme="minorHAnsi"/>
          <w:b/>
          <w:i/>
          <w:iCs/>
          <w:lang w:eastAsia="en-US"/>
        </w:rPr>
        <w:t xml:space="preserve"> (Moto perpetuo)</w:t>
      </w:r>
      <w:r w:rsidRPr="00265E7A">
        <w:rPr>
          <w:rFonts w:asciiTheme="minorHAnsi" w:eastAsia="Calibri" w:hAnsiTheme="minorHAnsi" w:cstheme="minorHAnsi"/>
          <w:i/>
          <w:iCs/>
          <w:lang w:eastAsia="en-US"/>
        </w:rPr>
        <w:t xml:space="preserve"> </w:t>
      </w:r>
      <w:r w:rsidRPr="00265E7A">
        <w:rPr>
          <w:rFonts w:asciiTheme="minorHAnsi" w:eastAsia="Calibri" w:hAnsiTheme="minorHAnsi" w:cstheme="minorHAnsi"/>
          <w:lang w:eastAsia="en-US"/>
        </w:rPr>
        <w:t xml:space="preserve">con quello dell’amata. </w:t>
      </w:r>
      <w:r w:rsidR="00E1399B" w:rsidRPr="00265E7A">
        <w:rPr>
          <w:rFonts w:asciiTheme="minorHAnsi" w:eastAsia="Calibri" w:hAnsiTheme="minorHAnsi" w:cstheme="minorHAnsi"/>
          <w:lang w:eastAsia="en-US"/>
        </w:rPr>
        <w:t>La sezione punta</w:t>
      </w:r>
      <w:r w:rsidRPr="00265E7A">
        <w:rPr>
          <w:rFonts w:asciiTheme="minorHAnsi" w:eastAsia="Calibri" w:hAnsiTheme="minorHAnsi" w:cstheme="minorHAnsi"/>
          <w:lang w:eastAsia="en-US"/>
        </w:rPr>
        <w:t xml:space="preserve"> poi</w:t>
      </w:r>
      <w:r w:rsidR="00E1399B" w:rsidRPr="00265E7A">
        <w:rPr>
          <w:rFonts w:asciiTheme="minorHAnsi" w:eastAsia="Calibri" w:hAnsiTheme="minorHAnsi" w:cstheme="minorHAnsi"/>
          <w:lang w:eastAsia="en-US"/>
        </w:rPr>
        <w:t xml:space="preserve"> l’accento sulle creazioni surrealiste di Lee Miller fino a</w:t>
      </w:r>
      <w:r w:rsidR="003D3DE6" w:rsidRPr="00265E7A">
        <w:rPr>
          <w:rFonts w:asciiTheme="minorHAnsi" w:eastAsia="Calibri" w:hAnsiTheme="minorHAnsi" w:cstheme="minorHAnsi"/>
          <w:lang w:eastAsia="en-US"/>
        </w:rPr>
        <w:t>gli scatti de</w:t>
      </w:r>
      <w:r w:rsidR="00E1399B" w:rsidRPr="00265E7A">
        <w:rPr>
          <w:rFonts w:asciiTheme="minorHAnsi" w:eastAsia="Calibri" w:hAnsiTheme="minorHAnsi" w:cstheme="minorHAnsi"/>
          <w:lang w:eastAsia="en-US"/>
        </w:rPr>
        <w:t xml:space="preserve">lle famose </w:t>
      </w:r>
      <w:r w:rsidR="00913B99" w:rsidRPr="00265E7A">
        <w:rPr>
          <w:rFonts w:asciiTheme="minorHAnsi" w:eastAsia="Calibri" w:hAnsiTheme="minorHAnsi" w:cstheme="minorHAnsi"/>
          <w:lang w:eastAsia="en-US"/>
        </w:rPr>
        <w:t>“</w:t>
      </w:r>
      <w:r w:rsidR="00E1399B" w:rsidRPr="00265E7A">
        <w:rPr>
          <w:rFonts w:asciiTheme="minorHAnsi" w:eastAsia="Calibri" w:hAnsiTheme="minorHAnsi" w:cstheme="minorHAnsi"/>
          <w:b/>
          <w:lang w:eastAsia="en-US"/>
        </w:rPr>
        <w:t>vacanze surrealiste</w:t>
      </w:r>
      <w:r w:rsidR="00913B99" w:rsidRPr="00265E7A">
        <w:rPr>
          <w:rFonts w:asciiTheme="minorHAnsi" w:eastAsia="Calibri" w:hAnsiTheme="minorHAnsi" w:cstheme="minorHAnsi"/>
          <w:lang w:eastAsia="en-US"/>
        </w:rPr>
        <w:t>”</w:t>
      </w:r>
      <w:r w:rsidR="00E1399B" w:rsidRPr="00265E7A">
        <w:rPr>
          <w:rFonts w:asciiTheme="minorHAnsi" w:eastAsia="Calibri" w:hAnsiTheme="minorHAnsi" w:cstheme="minorHAnsi"/>
          <w:b/>
          <w:lang w:eastAsia="en-US"/>
        </w:rPr>
        <w:t xml:space="preserve"> dell’estate del 1937</w:t>
      </w:r>
      <w:r w:rsidR="00E1399B" w:rsidRPr="00265E7A">
        <w:rPr>
          <w:rFonts w:asciiTheme="minorHAnsi" w:eastAsia="Calibri" w:hAnsiTheme="minorHAnsi" w:cstheme="minorHAnsi"/>
          <w:lang w:eastAsia="en-US"/>
        </w:rPr>
        <w:t xml:space="preserve"> tra la Cornovaglia e il sud della Francia </w:t>
      </w:r>
      <w:r w:rsidR="00CB2FFB" w:rsidRPr="00265E7A">
        <w:rPr>
          <w:rFonts w:asciiTheme="minorHAnsi" w:eastAsia="Calibri" w:hAnsiTheme="minorHAnsi" w:cstheme="minorHAnsi"/>
          <w:lang w:eastAsia="en-US"/>
        </w:rPr>
        <w:t xml:space="preserve">insieme a </w:t>
      </w:r>
      <w:proofErr w:type="spellStart"/>
      <w:r w:rsidR="00CB2FFB" w:rsidRPr="00265E7A">
        <w:rPr>
          <w:rFonts w:asciiTheme="minorHAnsi" w:eastAsia="Calibri" w:hAnsiTheme="minorHAnsi" w:cstheme="minorHAnsi"/>
          <w:lang w:eastAsia="en-US"/>
        </w:rPr>
        <w:t>Max</w:t>
      </w:r>
      <w:proofErr w:type="spellEnd"/>
      <w:r w:rsidR="00CB2FFB" w:rsidRPr="00265E7A">
        <w:rPr>
          <w:rFonts w:asciiTheme="minorHAnsi" w:eastAsia="Calibri" w:hAnsiTheme="minorHAnsi" w:cstheme="minorHAnsi"/>
          <w:lang w:eastAsia="en-US"/>
        </w:rPr>
        <w:t xml:space="preserve"> Ernst, </w:t>
      </w:r>
      <w:proofErr w:type="spellStart"/>
      <w:r w:rsidR="00CB2FFB" w:rsidRPr="00265E7A">
        <w:rPr>
          <w:rFonts w:asciiTheme="minorHAnsi" w:eastAsia="Calibri" w:hAnsiTheme="minorHAnsi" w:cstheme="minorHAnsi"/>
          <w:lang w:eastAsia="en-US"/>
        </w:rPr>
        <w:t>E.L.T.Mesens</w:t>
      </w:r>
      <w:proofErr w:type="spellEnd"/>
      <w:r w:rsidR="00CB2FFB" w:rsidRPr="00265E7A">
        <w:rPr>
          <w:rFonts w:asciiTheme="minorHAnsi" w:eastAsia="Calibri" w:hAnsiTheme="minorHAnsi" w:cstheme="minorHAnsi"/>
          <w:lang w:eastAsia="en-US"/>
        </w:rPr>
        <w:t xml:space="preserve">, Man </w:t>
      </w:r>
      <w:proofErr w:type="spellStart"/>
      <w:r w:rsidR="00CB2FFB" w:rsidRPr="00265E7A">
        <w:rPr>
          <w:rFonts w:asciiTheme="minorHAnsi" w:eastAsia="Calibri" w:hAnsiTheme="minorHAnsi" w:cstheme="minorHAnsi"/>
          <w:lang w:eastAsia="en-US"/>
        </w:rPr>
        <w:t>Ray</w:t>
      </w:r>
      <w:proofErr w:type="spellEnd"/>
      <w:r w:rsidR="00CB2FFB" w:rsidRPr="00265E7A">
        <w:rPr>
          <w:rFonts w:asciiTheme="minorHAnsi" w:eastAsia="Calibri" w:hAnsiTheme="minorHAnsi" w:cstheme="minorHAnsi"/>
          <w:lang w:eastAsia="en-US"/>
        </w:rPr>
        <w:t xml:space="preserve"> e Leonora Carrington oltre a Pablo Picasso, Dora </w:t>
      </w:r>
      <w:proofErr w:type="spellStart"/>
      <w:r w:rsidR="00CB2FFB" w:rsidRPr="00265E7A">
        <w:rPr>
          <w:rFonts w:asciiTheme="minorHAnsi" w:eastAsia="Calibri" w:hAnsiTheme="minorHAnsi" w:cstheme="minorHAnsi"/>
          <w:lang w:eastAsia="en-US"/>
        </w:rPr>
        <w:t>Maar</w:t>
      </w:r>
      <w:proofErr w:type="spellEnd"/>
      <w:r w:rsidR="00CB2FFB" w:rsidRPr="00265E7A">
        <w:rPr>
          <w:rFonts w:asciiTheme="minorHAnsi" w:eastAsia="Calibri" w:hAnsiTheme="minorHAnsi" w:cstheme="minorHAnsi"/>
          <w:lang w:eastAsia="en-US"/>
        </w:rPr>
        <w:t xml:space="preserve"> e </w:t>
      </w:r>
      <w:proofErr w:type="spellStart"/>
      <w:r w:rsidR="00CB2FFB" w:rsidRPr="00265E7A">
        <w:rPr>
          <w:rFonts w:asciiTheme="minorHAnsi" w:eastAsia="Calibri" w:hAnsiTheme="minorHAnsi" w:cstheme="minorHAnsi"/>
          <w:lang w:eastAsia="en-US"/>
        </w:rPr>
        <w:t>Elieen</w:t>
      </w:r>
      <w:proofErr w:type="spellEnd"/>
      <w:r w:rsidR="00CB2FFB" w:rsidRPr="00265E7A">
        <w:rPr>
          <w:rFonts w:asciiTheme="minorHAnsi" w:eastAsia="Calibri" w:hAnsiTheme="minorHAnsi" w:cstheme="minorHAnsi"/>
          <w:lang w:eastAsia="en-US"/>
        </w:rPr>
        <w:t xml:space="preserve"> Agar e con </w:t>
      </w:r>
      <w:r w:rsidR="00E1399B" w:rsidRPr="00265E7A">
        <w:rPr>
          <w:rFonts w:asciiTheme="minorHAnsi" w:eastAsia="Calibri" w:hAnsiTheme="minorHAnsi" w:cstheme="minorHAnsi"/>
          <w:lang w:eastAsia="en-US"/>
        </w:rPr>
        <w:t xml:space="preserve">quello che diventerà il suo secondo marito, </w:t>
      </w:r>
      <w:r w:rsidR="00E1399B" w:rsidRPr="00265E7A">
        <w:rPr>
          <w:rFonts w:asciiTheme="minorHAnsi" w:eastAsia="Calibri" w:hAnsiTheme="minorHAnsi" w:cstheme="minorHAnsi"/>
          <w:b/>
          <w:lang w:eastAsia="en-US"/>
        </w:rPr>
        <w:t>l’artista britann</w:t>
      </w:r>
      <w:r w:rsidR="00CB2FFB" w:rsidRPr="00265E7A">
        <w:rPr>
          <w:rFonts w:asciiTheme="minorHAnsi" w:eastAsia="Calibri" w:hAnsiTheme="minorHAnsi" w:cstheme="minorHAnsi"/>
          <w:b/>
          <w:lang w:eastAsia="en-US"/>
        </w:rPr>
        <w:t xml:space="preserve">ico surrealista Roland </w:t>
      </w:r>
      <w:proofErr w:type="spellStart"/>
      <w:r w:rsidR="00CB2FFB" w:rsidRPr="00265E7A">
        <w:rPr>
          <w:rFonts w:asciiTheme="minorHAnsi" w:eastAsia="Calibri" w:hAnsiTheme="minorHAnsi" w:cstheme="minorHAnsi"/>
          <w:b/>
          <w:lang w:eastAsia="en-US"/>
        </w:rPr>
        <w:t>Penrose</w:t>
      </w:r>
      <w:proofErr w:type="spellEnd"/>
      <w:r w:rsidR="00CB2FFB" w:rsidRPr="00265E7A">
        <w:rPr>
          <w:rFonts w:asciiTheme="minorHAnsi" w:eastAsia="Calibri" w:hAnsiTheme="minorHAnsi" w:cstheme="minorHAnsi"/>
          <w:lang w:eastAsia="en-US"/>
        </w:rPr>
        <w:t>.</w:t>
      </w:r>
    </w:p>
    <w:p w14:paraId="14484B7D" w14:textId="0C2692DC" w:rsidR="00F232C1" w:rsidRDefault="00A159BE" w:rsidP="00285ABF">
      <w:pPr>
        <w:spacing w:before="120" w:after="120" w:line="360" w:lineRule="exact"/>
        <w:ind w:right="1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sezione è poi dedicata all’</w:t>
      </w:r>
      <w:r w:rsidR="00B02FEC" w:rsidRPr="00265E7A">
        <w:rPr>
          <w:rFonts w:cstheme="minorHAnsi"/>
          <w:b/>
          <w:sz w:val="24"/>
          <w:szCs w:val="24"/>
        </w:rPr>
        <w:t>Egitto</w:t>
      </w:r>
      <w:r w:rsidR="00E1399B" w:rsidRPr="00265E7A">
        <w:rPr>
          <w:rFonts w:cstheme="minorHAnsi"/>
          <w:sz w:val="24"/>
          <w:szCs w:val="24"/>
        </w:rPr>
        <w:t xml:space="preserve">. Nel 1934 Lee Miller sposa l’uomo d’affari egiziano </w:t>
      </w:r>
      <w:r w:rsidR="00E1399B" w:rsidRPr="00265E7A">
        <w:rPr>
          <w:rFonts w:eastAsiaTheme="minorHAnsi" w:cstheme="minorHAnsi"/>
          <w:sz w:val="24"/>
          <w:szCs w:val="24"/>
          <w:lang w:eastAsia="en-US"/>
        </w:rPr>
        <w:t xml:space="preserve">Aziz </w:t>
      </w:r>
      <w:proofErr w:type="spellStart"/>
      <w:r w:rsidR="00E1399B" w:rsidRPr="00265E7A">
        <w:rPr>
          <w:rFonts w:eastAsiaTheme="minorHAnsi" w:cstheme="minorHAnsi"/>
          <w:sz w:val="24"/>
          <w:szCs w:val="24"/>
          <w:lang w:eastAsia="en-US"/>
        </w:rPr>
        <w:t>Eloui</w:t>
      </w:r>
      <w:proofErr w:type="spellEnd"/>
      <w:r w:rsidR="00E1399B" w:rsidRPr="00265E7A">
        <w:rPr>
          <w:rFonts w:eastAsiaTheme="minorHAnsi" w:cstheme="minorHAnsi"/>
          <w:sz w:val="24"/>
          <w:szCs w:val="24"/>
          <w:lang w:eastAsia="en-US"/>
        </w:rPr>
        <w:t xml:space="preserve"> Bey</w:t>
      </w:r>
      <w:r w:rsidR="00E1399B" w:rsidRPr="00265E7A">
        <w:rPr>
          <w:rFonts w:cstheme="minorHAnsi"/>
          <w:sz w:val="24"/>
          <w:szCs w:val="24"/>
        </w:rPr>
        <w:t xml:space="preserve"> e lo segue nella sua terra d’origine dove</w:t>
      </w:r>
      <w:r w:rsidR="00B02FEC" w:rsidRPr="00265E7A">
        <w:rPr>
          <w:rFonts w:cstheme="minorHAnsi"/>
          <w:sz w:val="24"/>
          <w:szCs w:val="24"/>
        </w:rPr>
        <w:t xml:space="preserve"> rimane</w:t>
      </w:r>
      <w:r w:rsidR="003D4C09" w:rsidRPr="00265E7A">
        <w:rPr>
          <w:rFonts w:cstheme="minorHAnsi"/>
          <w:sz w:val="24"/>
          <w:szCs w:val="24"/>
        </w:rPr>
        <w:t xml:space="preserve"> affascinata dal panorama de</w:t>
      </w:r>
      <w:r w:rsidR="006562BF" w:rsidRPr="00265E7A">
        <w:rPr>
          <w:rFonts w:cstheme="minorHAnsi"/>
          <w:sz w:val="24"/>
          <w:szCs w:val="24"/>
        </w:rPr>
        <w:t xml:space="preserve">l deserto, dai villaggi e dalle testimonianze delle civiltà passate come dimostrano i </w:t>
      </w:r>
      <w:r w:rsidR="003D4C09" w:rsidRPr="00265E7A">
        <w:rPr>
          <w:rFonts w:cstheme="minorHAnsi"/>
          <w:sz w:val="24"/>
          <w:szCs w:val="24"/>
        </w:rPr>
        <w:t xml:space="preserve">numerosi scatti, </w:t>
      </w:r>
      <w:r w:rsidR="00E1399B" w:rsidRPr="00265E7A">
        <w:rPr>
          <w:rFonts w:cstheme="minorHAnsi"/>
          <w:sz w:val="24"/>
          <w:szCs w:val="24"/>
        </w:rPr>
        <w:t>di grande fascino e atmosfera</w:t>
      </w:r>
      <w:r w:rsidR="003D3DE6" w:rsidRPr="00265E7A">
        <w:rPr>
          <w:rFonts w:cstheme="minorHAnsi"/>
          <w:sz w:val="24"/>
          <w:szCs w:val="24"/>
        </w:rPr>
        <w:t xml:space="preserve"> come il celeberrimo </w:t>
      </w:r>
      <w:proofErr w:type="spellStart"/>
      <w:r w:rsidR="003D3DE6" w:rsidRPr="00265E7A">
        <w:rPr>
          <w:rFonts w:cstheme="minorHAnsi"/>
          <w:b/>
          <w:i/>
          <w:sz w:val="24"/>
          <w:szCs w:val="24"/>
        </w:rPr>
        <w:t>Portrait</w:t>
      </w:r>
      <w:proofErr w:type="spellEnd"/>
      <w:r w:rsidR="003D3DE6" w:rsidRPr="00265E7A">
        <w:rPr>
          <w:rFonts w:cstheme="minorHAnsi"/>
          <w:b/>
          <w:i/>
          <w:sz w:val="24"/>
          <w:szCs w:val="24"/>
        </w:rPr>
        <w:t xml:space="preserve"> of Space</w:t>
      </w:r>
      <w:r w:rsidR="003D3DE6" w:rsidRPr="00265E7A">
        <w:rPr>
          <w:rFonts w:cstheme="minorHAnsi"/>
          <w:b/>
          <w:sz w:val="24"/>
          <w:szCs w:val="24"/>
        </w:rPr>
        <w:t xml:space="preserve"> (</w:t>
      </w:r>
      <w:r w:rsidR="003D3DE6" w:rsidRPr="00265E7A">
        <w:rPr>
          <w:rFonts w:cstheme="minorHAnsi"/>
          <w:b/>
          <w:i/>
          <w:sz w:val="24"/>
          <w:szCs w:val="24"/>
        </w:rPr>
        <w:t>Ritratto di uno spazio)</w:t>
      </w:r>
      <w:r w:rsidR="003D3DE6" w:rsidRPr="00265E7A">
        <w:rPr>
          <w:rFonts w:cstheme="minorHAnsi"/>
          <w:sz w:val="24"/>
          <w:szCs w:val="24"/>
        </w:rPr>
        <w:t xml:space="preserve"> con la sua tenda o zanzariera strappata verso l’infinito che ispirò René Magritte </w:t>
      </w:r>
      <w:r w:rsidR="003D4C09" w:rsidRPr="00265E7A">
        <w:rPr>
          <w:rFonts w:cstheme="minorHAnsi"/>
          <w:sz w:val="24"/>
          <w:szCs w:val="24"/>
        </w:rPr>
        <w:t xml:space="preserve"> </w:t>
      </w:r>
      <w:r w:rsidR="003D3DE6" w:rsidRPr="00265E7A">
        <w:rPr>
          <w:rFonts w:cstheme="minorHAnsi"/>
          <w:sz w:val="24"/>
          <w:szCs w:val="24"/>
        </w:rPr>
        <w:t xml:space="preserve">a dipingere </w:t>
      </w:r>
      <w:r w:rsidR="003D3DE6" w:rsidRPr="00265E7A">
        <w:rPr>
          <w:rFonts w:cstheme="minorHAnsi"/>
          <w:i/>
          <w:sz w:val="24"/>
          <w:szCs w:val="24"/>
        </w:rPr>
        <w:t xml:space="preserve">Le </w:t>
      </w:r>
      <w:proofErr w:type="spellStart"/>
      <w:r w:rsidR="003D3DE6" w:rsidRPr="00265E7A">
        <w:rPr>
          <w:rFonts w:cstheme="minorHAnsi"/>
          <w:i/>
          <w:sz w:val="24"/>
          <w:szCs w:val="24"/>
        </w:rPr>
        <w:t>baiser</w:t>
      </w:r>
      <w:proofErr w:type="spellEnd"/>
      <w:r w:rsidR="003D3DE6" w:rsidRPr="00265E7A">
        <w:rPr>
          <w:rFonts w:cstheme="minorHAnsi"/>
          <w:sz w:val="24"/>
          <w:szCs w:val="24"/>
        </w:rPr>
        <w:t xml:space="preserve"> (</w:t>
      </w:r>
      <w:r w:rsidR="003D3DE6" w:rsidRPr="00265E7A">
        <w:rPr>
          <w:rFonts w:cstheme="minorHAnsi"/>
          <w:i/>
          <w:sz w:val="24"/>
          <w:szCs w:val="24"/>
        </w:rPr>
        <w:t>Il bacio)</w:t>
      </w:r>
      <w:r w:rsidR="00EC6710">
        <w:rPr>
          <w:rFonts w:cstheme="minorHAnsi"/>
          <w:iCs/>
          <w:sz w:val="24"/>
          <w:szCs w:val="24"/>
        </w:rPr>
        <w:t xml:space="preserve"> nel 1938</w:t>
      </w:r>
      <w:r w:rsidR="003D3DE6" w:rsidRPr="00265E7A">
        <w:rPr>
          <w:rFonts w:cstheme="minorHAnsi"/>
          <w:sz w:val="24"/>
          <w:szCs w:val="24"/>
        </w:rPr>
        <w:t>. Un m</w:t>
      </w:r>
      <w:r w:rsidR="00E1399B" w:rsidRPr="00265E7A">
        <w:rPr>
          <w:rFonts w:cstheme="minorHAnsi"/>
          <w:sz w:val="24"/>
          <w:szCs w:val="24"/>
        </w:rPr>
        <w:t xml:space="preserve">atrimonio </w:t>
      </w:r>
      <w:r w:rsidR="003D3DE6" w:rsidRPr="00265E7A">
        <w:rPr>
          <w:rFonts w:cstheme="minorHAnsi"/>
          <w:sz w:val="24"/>
          <w:szCs w:val="24"/>
        </w:rPr>
        <w:t xml:space="preserve">però </w:t>
      </w:r>
      <w:r w:rsidR="00913B99" w:rsidRPr="00265E7A">
        <w:rPr>
          <w:rFonts w:cstheme="minorHAnsi"/>
          <w:sz w:val="24"/>
          <w:szCs w:val="24"/>
        </w:rPr>
        <w:t xml:space="preserve">destinato </w:t>
      </w:r>
      <w:r w:rsidR="00E1399B" w:rsidRPr="00265E7A">
        <w:rPr>
          <w:rFonts w:cstheme="minorHAnsi"/>
          <w:sz w:val="24"/>
          <w:szCs w:val="24"/>
        </w:rPr>
        <w:t xml:space="preserve">a durare poco, </w:t>
      </w:r>
      <w:r w:rsidR="00727F6A">
        <w:rPr>
          <w:rFonts w:cstheme="minorHAnsi"/>
          <w:sz w:val="24"/>
          <w:szCs w:val="24"/>
        </w:rPr>
        <w:t xml:space="preserve">in parte </w:t>
      </w:r>
      <w:r w:rsidR="004E00DA">
        <w:rPr>
          <w:rFonts w:cstheme="minorHAnsi"/>
          <w:sz w:val="24"/>
          <w:szCs w:val="24"/>
        </w:rPr>
        <w:t>dovuto alla</w:t>
      </w:r>
      <w:r w:rsidR="00E1399B" w:rsidRPr="00265E7A">
        <w:rPr>
          <w:rFonts w:cstheme="minorHAnsi"/>
          <w:sz w:val="24"/>
          <w:szCs w:val="24"/>
        </w:rPr>
        <w:t xml:space="preserve"> conoscenza </w:t>
      </w:r>
      <w:r w:rsidR="004E00DA">
        <w:rPr>
          <w:rFonts w:cstheme="minorHAnsi"/>
          <w:sz w:val="24"/>
          <w:szCs w:val="24"/>
        </w:rPr>
        <w:t xml:space="preserve">a Parigi </w:t>
      </w:r>
      <w:r w:rsidR="00E1399B" w:rsidRPr="00265E7A">
        <w:rPr>
          <w:rFonts w:cstheme="minorHAnsi"/>
          <w:sz w:val="24"/>
          <w:szCs w:val="24"/>
        </w:rPr>
        <w:t xml:space="preserve">di </w:t>
      </w:r>
      <w:r w:rsidR="00E1399B" w:rsidRPr="00265E7A">
        <w:rPr>
          <w:rFonts w:cstheme="minorHAnsi"/>
          <w:b/>
          <w:sz w:val="24"/>
          <w:szCs w:val="24"/>
        </w:rPr>
        <w:t xml:space="preserve">Roland </w:t>
      </w:r>
      <w:proofErr w:type="spellStart"/>
      <w:r w:rsidR="00E1399B" w:rsidRPr="00265E7A">
        <w:rPr>
          <w:rFonts w:cstheme="minorHAnsi"/>
          <w:b/>
          <w:sz w:val="24"/>
          <w:szCs w:val="24"/>
        </w:rPr>
        <w:t>Penrose</w:t>
      </w:r>
      <w:proofErr w:type="spellEnd"/>
      <w:r w:rsidR="00E1399B" w:rsidRPr="00265E7A">
        <w:rPr>
          <w:rFonts w:cstheme="minorHAnsi"/>
          <w:sz w:val="24"/>
          <w:szCs w:val="24"/>
        </w:rPr>
        <w:t xml:space="preserve"> e il su</w:t>
      </w:r>
      <w:r w:rsidR="00913B99" w:rsidRPr="00265E7A">
        <w:rPr>
          <w:rFonts w:cstheme="minorHAnsi"/>
          <w:sz w:val="24"/>
          <w:szCs w:val="24"/>
        </w:rPr>
        <w:t xml:space="preserve">ccessivo </w:t>
      </w:r>
      <w:r w:rsidR="00913B99" w:rsidRPr="00265E7A">
        <w:rPr>
          <w:rFonts w:cstheme="minorHAnsi"/>
          <w:b/>
          <w:sz w:val="24"/>
          <w:szCs w:val="24"/>
        </w:rPr>
        <w:t>trasferimento a Londra</w:t>
      </w:r>
      <w:r w:rsidR="00CB2FFB" w:rsidRPr="00265E7A">
        <w:rPr>
          <w:rFonts w:cstheme="minorHAnsi"/>
          <w:sz w:val="24"/>
          <w:szCs w:val="24"/>
        </w:rPr>
        <w:t>, città</w:t>
      </w:r>
      <w:r w:rsidR="00913B99" w:rsidRPr="00265E7A">
        <w:rPr>
          <w:rFonts w:cstheme="minorHAnsi"/>
          <w:sz w:val="24"/>
          <w:szCs w:val="24"/>
        </w:rPr>
        <w:t xml:space="preserve"> dove </w:t>
      </w:r>
      <w:r w:rsidR="00983C78" w:rsidRPr="00265E7A">
        <w:rPr>
          <w:rFonts w:cstheme="minorHAnsi"/>
          <w:sz w:val="24"/>
          <w:szCs w:val="24"/>
        </w:rPr>
        <w:t>lavor</w:t>
      </w:r>
      <w:r w:rsidR="00913B99" w:rsidRPr="00265E7A">
        <w:rPr>
          <w:rFonts w:cstheme="minorHAnsi"/>
          <w:sz w:val="24"/>
          <w:szCs w:val="24"/>
        </w:rPr>
        <w:t>a</w:t>
      </w:r>
      <w:r w:rsidR="00983C78" w:rsidRPr="00265E7A">
        <w:rPr>
          <w:rFonts w:cstheme="minorHAnsi"/>
          <w:sz w:val="24"/>
          <w:szCs w:val="24"/>
        </w:rPr>
        <w:t xml:space="preserve"> come </w:t>
      </w:r>
      <w:r w:rsidR="00FD4D60" w:rsidRPr="00265E7A">
        <w:rPr>
          <w:rFonts w:cstheme="minorHAnsi"/>
          <w:b/>
          <w:sz w:val="24"/>
          <w:szCs w:val="24"/>
        </w:rPr>
        <w:t xml:space="preserve">fotografa di </w:t>
      </w:r>
      <w:r w:rsidR="000D0DBF">
        <w:rPr>
          <w:rFonts w:cstheme="minorHAnsi"/>
          <w:b/>
          <w:sz w:val="24"/>
          <w:szCs w:val="24"/>
        </w:rPr>
        <w:t>“</w:t>
      </w:r>
      <w:r w:rsidR="00FD4D60" w:rsidRPr="00727F6A">
        <w:rPr>
          <w:rFonts w:cstheme="minorHAnsi"/>
          <w:b/>
          <w:i/>
          <w:iCs/>
          <w:sz w:val="24"/>
          <w:szCs w:val="24"/>
        </w:rPr>
        <w:t>Vogue</w:t>
      </w:r>
      <w:r w:rsidR="000D0DBF" w:rsidRPr="00D35F68">
        <w:rPr>
          <w:rFonts w:cstheme="minorHAnsi"/>
          <w:b/>
          <w:iCs/>
          <w:sz w:val="24"/>
          <w:szCs w:val="24"/>
        </w:rPr>
        <w:t>”</w:t>
      </w:r>
      <w:r w:rsidR="000D0DBF">
        <w:rPr>
          <w:rFonts w:cstheme="minorHAnsi"/>
          <w:b/>
          <w:iCs/>
          <w:sz w:val="24"/>
          <w:szCs w:val="24"/>
        </w:rPr>
        <w:t xml:space="preserve"> (UK)</w:t>
      </w:r>
      <w:r w:rsidR="00FD4D60" w:rsidRPr="000D0DBF">
        <w:rPr>
          <w:rFonts w:cstheme="minorHAnsi"/>
          <w:iCs/>
          <w:sz w:val="24"/>
          <w:szCs w:val="24"/>
        </w:rPr>
        <w:t>,</w:t>
      </w:r>
      <w:r w:rsidR="00FD4D60" w:rsidRPr="00265E7A">
        <w:rPr>
          <w:rFonts w:cstheme="minorHAnsi"/>
          <w:sz w:val="24"/>
          <w:szCs w:val="24"/>
        </w:rPr>
        <w:t xml:space="preserve"> </w:t>
      </w:r>
      <w:r w:rsidR="00CB2FFB" w:rsidRPr="00265E7A">
        <w:rPr>
          <w:rFonts w:cstheme="minorHAnsi"/>
          <w:sz w:val="24"/>
          <w:szCs w:val="24"/>
        </w:rPr>
        <w:t xml:space="preserve">ed è proprio </w:t>
      </w:r>
      <w:r w:rsidR="00FD4D60" w:rsidRPr="00265E7A">
        <w:rPr>
          <w:rFonts w:cstheme="minorHAnsi"/>
          <w:sz w:val="24"/>
          <w:szCs w:val="24"/>
        </w:rPr>
        <w:t xml:space="preserve">sulle pagine della famosa rivista patinata </w:t>
      </w:r>
      <w:r w:rsidR="00CB2FFB" w:rsidRPr="00265E7A">
        <w:rPr>
          <w:rFonts w:cstheme="minorHAnsi"/>
          <w:sz w:val="24"/>
          <w:szCs w:val="24"/>
        </w:rPr>
        <w:t xml:space="preserve">che </w:t>
      </w:r>
      <w:r w:rsidR="00FD4D60" w:rsidRPr="00265E7A">
        <w:rPr>
          <w:rFonts w:cstheme="minorHAnsi"/>
          <w:sz w:val="24"/>
          <w:szCs w:val="24"/>
        </w:rPr>
        <w:t xml:space="preserve">dà </w:t>
      </w:r>
      <w:r w:rsidR="00FD4D60" w:rsidRPr="00265E7A">
        <w:rPr>
          <w:rFonts w:eastAsiaTheme="minorHAnsi" w:cstheme="minorHAnsi"/>
          <w:sz w:val="24"/>
          <w:szCs w:val="24"/>
          <w:lang w:eastAsia="en-US"/>
        </w:rPr>
        <w:t>vita a scatti dedicati alle rubriche di moda e di società</w:t>
      </w:r>
      <w:r w:rsidR="00FD4D60" w:rsidRPr="00265E7A">
        <w:rPr>
          <w:rFonts w:cstheme="minorHAnsi"/>
          <w:sz w:val="24"/>
          <w:szCs w:val="24"/>
        </w:rPr>
        <w:t xml:space="preserve"> con luci e tagli surrealisti che attingono alla sua vita precedente e al suo legame con Man Ray.</w:t>
      </w:r>
    </w:p>
    <w:p w14:paraId="14484B7E" w14:textId="6A721CA6" w:rsidR="003D4C09" w:rsidRPr="00F232C1" w:rsidRDefault="00913B99" w:rsidP="00A159BE">
      <w:pPr>
        <w:spacing w:before="120" w:line="360" w:lineRule="exact"/>
        <w:jc w:val="both"/>
        <w:rPr>
          <w:rFonts w:cstheme="minorHAnsi"/>
          <w:sz w:val="24"/>
          <w:szCs w:val="24"/>
        </w:rPr>
      </w:pPr>
      <w:r w:rsidRPr="00265E7A">
        <w:rPr>
          <w:rFonts w:cstheme="minorHAnsi"/>
          <w:sz w:val="24"/>
          <w:szCs w:val="24"/>
        </w:rPr>
        <w:t xml:space="preserve">Infine il </w:t>
      </w:r>
      <w:r w:rsidR="00FD4D60" w:rsidRPr="00265E7A">
        <w:rPr>
          <w:rFonts w:cstheme="minorHAnsi"/>
          <w:sz w:val="24"/>
          <w:szCs w:val="24"/>
        </w:rPr>
        <w:t>dramma della Seconda Guerra Mondiale, Lee Miller</w:t>
      </w:r>
      <w:r w:rsidR="00FD4D60" w:rsidRPr="00265E7A">
        <w:rPr>
          <w:rFonts w:cstheme="minorHAnsi"/>
          <w:b/>
          <w:sz w:val="24"/>
          <w:szCs w:val="24"/>
        </w:rPr>
        <w:t xml:space="preserve"> </w:t>
      </w:r>
      <w:r w:rsidR="00FD4D60" w:rsidRPr="00265E7A">
        <w:rPr>
          <w:rFonts w:cstheme="minorHAnsi"/>
          <w:sz w:val="24"/>
          <w:szCs w:val="24"/>
        </w:rPr>
        <w:t>è</w:t>
      </w:r>
      <w:r w:rsidR="00E1399B" w:rsidRPr="00265E7A">
        <w:rPr>
          <w:rFonts w:cstheme="minorHAnsi"/>
          <w:sz w:val="24"/>
          <w:szCs w:val="24"/>
        </w:rPr>
        <w:t xml:space="preserve"> </w:t>
      </w:r>
      <w:r w:rsidR="003D4C09" w:rsidRPr="00265E7A">
        <w:rPr>
          <w:rFonts w:cstheme="minorHAnsi"/>
          <w:sz w:val="24"/>
          <w:szCs w:val="24"/>
        </w:rPr>
        <w:t>corrispondent</w:t>
      </w:r>
      <w:r w:rsidR="006562BF" w:rsidRPr="00265E7A">
        <w:rPr>
          <w:rFonts w:cstheme="minorHAnsi"/>
          <w:sz w:val="24"/>
          <w:szCs w:val="24"/>
        </w:rPr>
        <w:t xml:space="preserve">e di guerra e fotoreporter per </w:t>
      </w:r>
      <w:r w:rsidR="00D04CB4">
        <w:rPr>
          <w:rFonts w:cstheme="minorHAnsi"/>
          <w:sz w:val="24"/>
          <w:szCs w:val="24"/>
        </w:rPr>
        <w:t>“</w:t>
      </w:r>
      <w:r w:rsidR="003D4C09" w:rsidRPr="00265E7A">
        <w:rPr>
          <w:rFonts w:cstheme="minorHAnsi"/>
          <w:i/>
          <w:sz w:val="24"/>
          <w:szCs w:val="24"/>
        </w:rPr>
        <w:t>Vogue</w:t>
      </w:r>
      <w:r w:rsidR="00D04CB4">
        <w:rPr>
          <w:rFonts w:cstheme="minorHAnsi"/>
          <w:i/>
          <w:sz w:val="24"/>
          <w:szCs w:val="24"/>
        </w:rPr>
        <w:t>”</w:t>
      </w:r>
      <w:r w:rsidR="003D4C09" w:rsidRPr="00265E7A">
        <w:rPr>
          <w:rFonts w:cstheme="minorHAnsi"/>
          <w:b/>
          <w:sz w:val="24"/>
          <w:szCs w:val="24"/>
        </w:rPr>
        <w:t xml:space="preserve">. </w:t>
      </w:r>
      <w:r w:rsidR="003D4C09" w:rsidRPr="00265E7A">
        <w:rPr>
          <w:rFonts w:cstheme="minorHAnsi"/>
          <w:sz w:val="24"/>
          <w:szCs w:val="24"/>
        </w:rPr>
        <w:t xml:space="preserve">Durante la guerra </w:t>
      </w:r>
      <w:r w:rsidR="00983C78" w:rsidRPr="00265E7A">
        <w:rPr>
          <w:rFonts w:cstheme="minorHAnsi"/>
          <w:sz w:val="24"/>
          <w:szCs w:val="24"/>
        </w:rPr>
        <w:t xml:space="preserve">si trova </w:t>
      </w:r>
      <w:r w:rsidR="00FD4D60" w:rsidRPr="00265E7A">
        <w:rPr>
          <w:rFonts w:cstheme="minorHAnsi"/>
          <w:sz w:val="24"/>
          <w:szCs w:val="24"/>
        </w:rPr>
        <w:t xml:space="preserve">a </w:t>
      </w:r>
      <w:r w:rsidR="00983C78" w:rsidRPr="00265E7A">
        <w:rPr>
          <w:rFonts w:cstheme="minorHAnsi"/>
          <w:sz w:val="24"/>
          <w:szCs w:val="24"/>
        </w:rPr>
        <w:t xml:space="preserve">documentare eventi tragici </w:t>
      </w:r>
      <w:r w:rsidR="003D4C09" w:rsidRPr="00265E7A">
        <w:rPr>
          <w:rFonts w:cstheme="minorHAnsi"/>
          <w:sz w:val="24"/>
          <w:szCs w:val="24"/>
        </w:rPr>
        <w:t>come il Blitz</w:t>
      </w:r>
      <w:r w:rsidR="004E00DA">
        <w:rPr>
          <w:rFonts w:cstheme="minorHAnsi"/>
          <w:sz w:val="24"/>
          <w:szCs w:val="24"/>
        </w:rPr>
        <w:t xml:space="preserve"> di Londra</w:t>
      </w:r>
      <w:r w:rsidR="003D4C09" w:rsidRPr="00265E7A">
        <w:rPr>
          <w:rFonts w:cstheme="minorHAnsi"/>
          <w:sz w:val="24"/>
          <w:szCs w:val="24"/>
        </w:rPr>
        <w:t xml:space="preserve">, la liberazione di Parigi e i campi di </w:t>
      </w:r>
      <w:r w:rsidR="003D4C09" w:rsidRPr="00265E7A">
        <w:rPr>
          <w:rFonts w:cstheme="minorHAnsi"/>
          <w:b/>
          <w:sz w:val="24"/>
          <w:szCs w:val="24"/>
        </w:rPr>
        <w:t>concentramento di Buchenwald e Dachau</w:t>
      </w:r>
      <w:r w:rsidR="003D4C09" w:rsidRPr="00265E7A">
        <w:rPr>
          <w:rFonts w:cstheme="minorHAnsi"/>
          <w:sz w:val="24"/>
          <w:szCs w:val="24"/>
        </w:rPr>
        <w:t>. Nel</w:t>
      </w:r>
      <w:r w:rsidR="003D4C09" w:rsidRPr="00265E7A">
        <w:rPr>
          <w:rFonts w:cstheme="minorHAnsi"/>
          <w:spacing w:val="-7"/>
          <w:sz w:val="24"/>
          <w:szCs w:val="24"/>
        </w:rPr>
        <w:t xml:space="preserve"> </w:t>
      </w:r>
      <w:r w:rsidR="003D4C09" w:rsidRPr="00265E7A">
        <w:rPr>
          <w:rFonts w:cstheme="minorHAnsi"/>
          <w:sz w:val="24"/>
          <w:szCs w:val="24"/>
        </w:rPr>
        <w:t>1944</w:t>
      </w:r>
      <w:r w:rsidR="00983C78" w:rsidRPr="00265E7A">
        <w:rPr>
          <w:rFonts w:cstheme="minorHAnsi"/>
          <w:sz w:val="24"/>
          <w:szCs w:val="24"/>
        </w:rPr>
        <w:t xml:space="preserve"> viene </w:t>
      </w:r>
      <w:r w:rsidR="003D4C09" w:rsidRPr="00265E7A">
        <w:rPr>
          <w:rFonts w:cstheme="minorHAnsi"/>
          <w:sz w:val="24"/>
          <w:szCs w:val="24"/>
        </w:rPr>
        <w:t>accreditata</w:t>
      </w:r>
      <w:r w:rsidR="003D4C09" w:rsidRPr="00265E7A">
        <w:rPr>
          <w:rFonts w:cstheme="minorHAnsi"/>
          <w:spacing w:val="-12"/>
          <w:sz w:val="24"/>
          <w:szCs w:val="24"/>
        </w:rPr>
        <w:t xml:space="preserve"> </w:t>
      </w:r>
      <w:r w:rsidR="003D4C09" w:rsidRPr="00265E7A">
        <w:rPr>
          <w:rFonts w:cstheme="minorHAnsi"/>
          <w:sz w:val="24"/>
          <w:szCs w:val="24"/>
        </w:rPr>
        <w:t>come</w:t>
      </w:r>
      <w:r w:rsidR="003D4C09" w:rsidRPr="00265E7A">
        <w:rPr>
          <w:rFonts w:cstheme="minorHAnsi"/>
          <w:spacing w:val="-5"/>
          <w:sz w:val="24"/>
          <w:szCs w:val="24"/>
        </w:rPr>
        <w:t xml:space="preserve"> </w:t>
      </w:r>
      <w:r w:rsidR="003D4C09" w:rsidRPr="00265E7A">
        <w:rPr>
          <w:rFonts w:cstheme="minorHAnsi"/>
          <w:sz w:val="24"/>
          <w:szCs w:val="24"/>
        </w:rPr>
        <w:t>corrispondente</w:t>
      </w:r>
      <w:r w:rsidR="003D4C09" w:rsidRPr="00265E7A">
        <w:rPr>
          <w:rFonts w:cstheme="minorHAnsi"/>
          <w:spacing w:val="-9"/>
          <w:sz w:val="24"/>
          <w:szCs w:val="24"/>
        </w:rPr>
        <w:t xml:space="preserve"> </w:t>
      </w:r>
      <w:r w:rsidR="003D4C09" w:rsidRPr="00265E7A">
        <w:rPr>
          <w:rFonts w:cstheme="minorHAnsi"/>
          <w:sz w:val="24"/>
          <w:szCs w:val="24"/>
        </w:rPr>
        <w:t>dell'esercito</w:t>
      </w:r>
      <w:r w:rsidR="003D4C09" w:rsidRPr="00265E7A">
        <w:rPr>
          <w:rFonts w:cstheme="minorHAnsi"/>
          <w:spacing w:val="-10"/>
          <w:sz w:val="24"/>
          <w:szCs w:val="24"/>
        </w:rPr>
        <w:t xml:space="preserve"> </w:t>
      </w:r>
      <w:r w:rsidR="003D4C09" w:rsidRPr="00265E7A">
        <w:rPr>
          <w:rFonts w:cstheme="minorHAnsi"/>
          <w:sz w:val="24"/>
          <w:szCs w:val="24"/>
        </w:rPr>
        <w:t>americano</w:t>
      </w:r>
      <w:r w:rsidR="003D4C09" w:rsidRPr="00265E7A">
        <w:rPr>
          <w:rFonts w:cstheme="minorHAnsi"/>
          <w:spacing w:val="-7"/>
          <w:sz w:val="24"/>
          <w:szCs w:val="24"/>
        </w:rPr>
        <w:t xml:space="preserve"> </w:t>
      </w:r>
      <w:r w:rsidR="003D4C09" w:rsidRPr="00265E7A">
        <w:rPr>
          <w:rFonts w:cstheme="minorHAnsi"/>
          <w:sz w:val="24"/>
          <w:szCs w:val="24"/>
        </w:rPr>
        <w:t>e</w:t>
      </w:r>
      <w:r w:rsidR="003D4C09" w:rsidRPr="00265E7A">
        <w:rPr>
          <w:rFonts w:cstheme="minorHAnsi"/>
          <w:spacing w:val="-9"/>
          <w:sz w:val="24"/>
          <w:szCs w:val="24"/>
        </w:rPr>
        <w:t xml:space="preserve"> </w:t>
      </w:r>
      <w:r w:rsidR="003D4C09" w:rsidRPr="00265E7A">
        <w:rPr>
          <w:rFonts w:cstheme="minorHAnsi"/>
          <w:sz w:val="24"/>
          <w:szCs w:val="24"/>
        </w:rPr>
        <w:t>collabor</w:t>
      </w:r>
      <w:r w:rsidR="00983C78" w:rsidRPr="00265E7A">
        <w:rPr>
          <w:rFonts w:cstheme="minorHAnsi"/>
          <w:sz w:val="24"/>
          <w:szCs w:val="24"/>
        </w:rPr>
        <w:t>a</w:t>
      </w:r>
      <w:r w:rsidR="003D4C09" w:rsidRPr="00265E7A">
        <w:rPr>
          <w:rFonts w:cstheme="minorHAnsi"/>
          <w:spacing w:val="-9"/>
          <w:sz w:val="24"/>
          <w:szCs w:val="24"/>
        </w:rPr>
        <w:t xml:space="preserve"> </w:t>
      </w:r>
      <w:r w:rsidR="003D4C09" w:rsidRPr="00265E7A">
        <w:rPr>
          <w:rFonts w:cstheme="minorHAnsi"/>
          <w:sz w:val="24"/>
          <w:szCs w:val="24"/>
        </w:rPr>
        <w:t xml:space="preserve">con il fotografo di </w:t>
      </w:r>
      <w:r w:rsidR="00EB18BB">
        <w:rPr>
          <w:rFonts w:cstheme="minorHAnsi"/>
          <w:sz w:val="24"/>
          <w:szCs w:val="24"/>
        </w:rPr>
        <w:t>“</w:t>
      </w:r>
      <w:r w:rsidR="003D4C09" w:rsidRPr="00265E7A">
        <w:rPr>
          <w:rFonts w:cstheme="minorHAnsi"/>
          <w:i/>
          <w:sz w:val="24"/>
          <w:szCs w:val="24"/>
        </w:rPr>
        <w:t xml:space="preserve">Time </w:t>
      </w:r>
      <w:r w:rsidR="003D4C09" w:rsidRPr="00EB18BB">
        <w:rPr>
          <w:rFonts w:cstheme="minorHAnsi"/>
          <w:i/>
          <w:sz w:val="24"/>
          <w:szCs w:val="24"/>
        </w:rPr>
        <w:t>Li</w:t>
      </w:r>
      <w:r w:rsidR="003D4C09" w:rsidRPr="00D35F68">
        <w:rPr>
          <w:rFonts w:cstheme="minorHAnsi"/>
          <w:i/>
          <w:sz w:val="24"/>
          <w:szCs w:val="24"/>
        </w:rPr>
        <w:t>fe</w:t>
      </w:r>
      <w:r w:rsidR="00EB18BB">
        <w:rPr>
          <w:rFonts w:cstheme="minorHAnsi"/>
          <w:i/>
          <w:sz w:val="24"/>
          <w:szCs w:val="24"/>
        </w:rPr>
        <w:t>”</w:t>
      </w:r>
      <w:r w:rsidR="003D4C09" w:rsidRPr="00265E7A">
        <w:rPr>
          <w:rFonts w:cstheme="minorHAnsi"/>
          <w:sz w:val="24"/>
          <w:szCs w:val="24"/>
        </w:rPr>
        <w:t xml:space="preserve">, David E. </w:t>
      </w:r>
      <w:proofErr w:type="spellStart"/>
      <w:r w:rsidR="003D4C09" w:rsidRPr="00265E7A">
        <w:rPr>
          <w:rFonts w:cstheme="minorHAnsi"/>
          <w:sz w:val="24"/>
          <w:szCs w:val="24"/>
        </w:rPr>
        <w:t>Scherman</w:t>
      </w:r>
      <w:proofErr w:type="spellEnd"/>
      <w:r w:rsidR="003D4C09" w:rsidRPr="00265E7A">
        <w:rPr>
          <w:rFonts w:cstheme="minorHAnsi"/>
          <w:sz w:val="24"/>
          <w:szCs w:val="24"/>
        </w:rPr>
        <w:t xml:space="preserve">. </w:t>
      </w:r>
      <w:r w:rsidR="00983C78" w:rsidRPr="00265E7A">
        <w:rPr>
          <w:rFonts w:cstheme="minorHAnsi"/>
          <w:sz w:val="24"/>
          <w:szCs w:val="24"/>
        </w:rPr>
        <w:t>All’interno di questa sezione</w:t>
      </w:r>
      <w:r w:rsidR="00B73C9B" w:rsidRPr="00265E7A">
        <w:rPr>
          <w:rFonts w:cstheme="minorHAnsi"/>
          <w:sz w:val="24"/>
          <w:szCs w:val="24"/>
        </w:rPr>
        <w:t>, oltre all’</w:t>
      </w:r>
      <w:r w:rsidR="00B73C9B" w:rsidRPr="00D35F68">
        <w:rPr>
          <w:rFonts w:cstheme="minorHAnsi"/>
          <w:b/>
          <w:bCs/>
          <w:sz w:val="24"/>
          <w:szCs w:val="24"/>
        </w:rPr>
        <w:t>i</w:t>
      </w:r>
      <w:r w:rsidR="00B73C9B" w:rsidRPr="00265E7A">
        <w:rPr>
          <w:rFonts w:cstheme="minorHAnsi"/>
          <w:b/>
          <w:sz w:val="24"/>
          <w:szCs w:val="24"/>
        </w:rPr>
        <w:t>conico scatto di Lee Miller nella vasca da bagno di Hitler</w:t>
      </w:r>
      <w:r w:rsidR="00B73C9B" w:rsidRPr="00265E7A">
        <w:rPr>
          <w:rFonts w:cstheme="minorHAnsi"/>
          <w:sz w:val="24"/>
          <w:szCs w:val="24"/>
        </w:rPr>
        <w:t>,</w:t>
      </w:r>
      <w:r w:rsidR="00983C78" w:rsidRPr="00265E7A">
        <w:rPr>
          <w:rFonts w:cstheme="minorHAnsi"/>
          <w:sz w:val="24"/>
          <w:szCs w:val="24"/>
        </w:rPr>
        <w:t xml:space="preserve"> anche </w:t>
      </w:r>
      <w:r w:rsidR="003D4C09" w:rsidRPr="00265E7A">
        <w:rPr>
          <w:rFonts w:cstheme="minorHAnsi"/>
          <w:sz w:val="24"/>
          <w:szCs w:val="24"/>
        </w:rPr>
        <w:t xml:space="preserve">un'ampia selezione di </w:t>
      </w:r>
      <w:r w:rsidR="00983C78" w:rsidRPr="00265E7A">
        <w:rPr>
          <w:rFonts w:cstheme="minorHAnsi"/>
          <w:sz w:val="24"/>
          <w:szCs w:val="24"/>
        </w:rPr>
        <w:t>suoi lavori con</w:t>
      </w:r>
      <w:r w:rsidR="0050372A" w:rsidRPr="00265E7A">
        <w:rPr>
          <w:rFonts w:cstheme="minorHAnsi"/>
          <w:sz w:val="24"/>
          <w:szCs w:val="24"/>
        </w:rPr>
        <w:t xml:space="preserve"> taglio</w:t>
      </w:r>
      <w:r w:rsidR="00983C78" w:rsidRPr="00265E7A">
        <w:rPr>
          <w:rFonts w:cstheme="minorHAnsi"/>
          <w:sz w:val="24"/>
          <w:szCs w:val="24"/>
        </w:rPr>
        <w:t xml:space="preserve"> </w:t>
      </w:r>
      <w:r w:rsidR="003D4C09" w:rsidRPr="00265E7A">
        <w:rPr>
          <w:rFonts w:cstheme="minorHAnsi"/>
          <w:sz w:val="24"/>
          <w:szCs w:val="24"/>
        </w:rPr>
        <w:t xml:space="preserve">surrealista, </w:t>
      </w:r>
      <w:r w:rsidR="00B73C9B" w:rsidRPr="00265E7A">
        <w:rPr>
          <w:rFonts w:cstheme="minorHAnsi"/>
          <w:sz w:val="24"/>
          <w:szCs w:val="24"/>
        </w:rPr>
        <w:t xml:space="preserve">e </w:t>
      </w:r>
      <w:r w:rsidR="003D4C09" w:rsidRPr="00265E7A">
        <w:rPr>
          <w:rFonts w:cstheme="minorHAnsi"/>
          <w:sz w:val="24"/>
          <w:szCs w:val="24"/>
        </w:rPr>
        <w:t>foto di importanti artisti e vecchi amici, come Picasso e Jean Cocteau a Parigi, che incontr</w:t>
      </w:r>
      <w:r w:rsidR="00983C78" w:rsidRPr="00265E7A">
        <w:rPr>
          <w:rFonts w:cstheme="minorHAnsi"/>
          <w:sz w:val="24"/>
          <w:szCs w:val="24"/>
        </w:rPr>
        <w:t>a</w:t>
      </w:r>
      <w:r w:rsidR="003D4C09" w:rsidRPr="00265E7A">
        <w:rPr>
          <w:rFonts w:cstheme="minorHAnsi"/>
          <w:sz w:val="24"/>
          <w:szCs w:val="24"/>
        </w:rPr>
        <w:t xml:space="preserve"> poco dopo </w:t>
      </w:r>
      <w:r w:rsidR="00983C78" w:rsidRPr="00265E7A">
        <w:rPr>
          <w:rFonts w:cstheme="minorHAnsi"/>
          <w:sz w:val="24"/>
          <w:szCs w:val="24"/>
        </w:rPr>
        <w:t>la fine del conflitto</w:t>
      </w:r>
      <w:r w:rsidR="003D4C09" w:rsidRPr="00265E7A">
        <w:rPr>
          <w:rFonts w:cstheme="minorHAnsi"/>
          <w:spacing w:val="-2"/>
          <w:sz w:val="24"/>
          <w:szCs w:val="24"/>
        </w:rPr>
        <w:t>.</w:t>
      </w:r>
    </w:p>
    <w:p w14:paraId="14484B7F" w14:textId="09AC63CB" w:rsidR="00035196" w:rsidRDefault="00FD4D60" w:rsidP="0095507C">
      <w:pPr>
        <w:pStyle w:val="Nessunaspaziatura"/>
        <w:spacing w:before="120" w:line="360" w:lineRule="exact"/>
        <w:jc w:val="both"/>
        <w:rPr>
          <w:rFonts w:cstheme="minorHAnsi"/>
          <w:sz w:val="24"/>
          <w:szCs w:val="24"/>
        </w:rPr>
      </w:pPr>
      <w:r w:rsidRPr="00265E7A">
        <w:rPr>
          <w:rFonts w:cstheme="minorHAnsi"/>
          <w:sz w:val="24"/>
          <w:szCs w:val="24"/>
        </w:rPr>
        <w:t xml:space="preserve">In tutta l’esposizione, il </w:t>
      </w:r>
      <w:r w:rsidRPr="008879D6">
        <w:rPr>
          <w:rFonts w:cstheme="minorHAnsi"/>
          <w:b/>
          <w:i/>
          <w:sz w:val="24"/>
          <w:szCs w:val="24"/>
        </w:rPr>
        <w:t>fil rouge</w:t>
      </w:r>
      <w:r w:rsidR="00035196" w:rsidRPr="008879D6">
        <w:rPr>
          <w:rFonts w:cstheme="minorHAnsi"/>
          <w:b/>
          <w:sz w:val="24"/>
          <w:szCs w:val="24"/>
        </w:rPr>
        <w:t xml:space="preserve"> </w:t>
      </w:r>
      <w:r w:rsidRPr="008879D6">
        <w:rPr>
          <w:rFonts w:cstheme="minorHAnsi"/>
          <w:b/>
          <w:sz w:val="24"/>
          <w:szCs w:val="24"/>
        </w:rPr>
        <w:t xml:space="preserve">è </w:t>
      </w:r>
      <w:r w:rsidR="003D3DE6" w:rsidRPr="008879D6">
        <w:rPr>
          <w:rFonts w:cstheme="minorHAnsi"/>
          <w:b/>
          <w:sz w:val="24"/>
          <w:szCs w:val="24"/>
        </w:rPr>
        <w:t xml:space="preserve">dunque </w:t>
      </w:r>
      <w:r w:rsidRPr="008879D6">
        <w:rPr>
          <w:rFonts w:cstheme="minorHAnsi"/>
          <w:b/>
          <w:sz w:val="24"/>
          <w:szCs w:val="24"/>
        </w:rPr>
        <w:t>dedicato a</w:t>
      </w:r>
      <w:r w:rsidR="00035196" w:rsidRPr="008879D6">
        <w:rPr>
          <w:rFonts w:cstheme="minorHAnsi"/>
          <w:b/>
          <w:spacing w:val="4"/>
          <w:sz w:val="24"/>
          <w:szCs w:val="24"/>
        </w:rPr>
        <w:t>l rapporto</w:t>
      </w:r>
      <w:r w:rsidR="00035196" w:rsidRPr="008879D6">
        <w:rPr>
          <w:rFonts w:cstheme="minorHAnsi"/>
          <w:b/>
          <w:sz w:val="24"/>
          <w:szCs w:val="24"/>
        </w:rPr>
        <w:t xml:space="preserve"> tra Lee</w:t>
      </w:r>
      <w:r w:rsidR="00035196" w:rsidRPr="008879D6">
        <w:rPr>
          <w:rFonts w:cstheme="minorHAnsi"/>
          <w:b/>
          <w:spacing w:val="-1"/>
          <w:sz w:val="24"/>
          <w:szCs w:val="24"/>
        </w:rPr>
        <w:t xml:space="preserve"> </w:t>
      </w:r>
      <w:r w:rsidR="00035196" w:rsidRPr="008879D6">
        <w:rPr>
          <w:rFonts w:cstheme="minorHAnsi"/>
          <w:b/>
          <w:sz w:val="24"/>
          <w:szCs w:val="24"/>
        </w:rPr>
        <w:t>Miller e Man Ray</w:t>
      </w:r>
      <w:r w:rsidR="00035196" w:rsidRPr="00265E7A">
        <w:rPr>
          <w:rFonts w:cstheme="minorHAnsi"/>
          <w:sz w:val="24"/>
          <w:szCs w:val="24"/>
        </w:rPr>
        <w:t xml:space="preserve"> e</w:t>
      </w:r>
      <w:r w:rsidR="00035196" w:rsidRPr="00265E7A">
        <w:rPr>
          <w:rFonts w:cstheme="minorHAnsi"/>
          <w:spacing w:val="-1"/>
          <w:sz w:val="24"/>
          <w:szCs w:val="24"/>
        </w:rPr>
        <w:t xml:space="preserve"> </w:t>
      </w:r>
      <w:r w:rsidR="00035196" w:rsidRPr="00265E7A">
        <w:rPr>
          <w:rFonts w:cstheme="minorHAnsi"/>
          <w:sz w:val="24"/>
          <w:szCs w:val="24"/>
        </w:rPr>
        <w:t>l’evoluzione da amore in amicizia,</w:t>
      </w:r>
      <w:r w:rsidR="00035196" w:rsidRPr="00265E7A">
        <w:rPr>
          <w:rFonts w:cstheme="minorHAnsi"/>
          <w:spacing w:val="-1"/>
          <w:sz w:val="24"/>
          <w:szCs w:val="24"/>
        </w:rPr>
        <w:t xml:space="preserve"> </w:t>
      </w:r>
      <w:r w:rsidR="00035196" w:rsidRPr="00265E7A">
        <w:rPr>
          <w:rFonts w:cstheme="minorHAnsi"/>
          <w:sz w:val="24"/>
          <w:szCs w:val="24"/>
        </w:rPr>
        <w:t xml:space="preserve">durata per </w:t>
      </w:r>
      <w:r w:rsidR="004E00DA">
        <w:rPr>
          <w:rFonts w:cstheme="minorHAnsi"/>
          <w:sz w:val="24"/>
          <w:szCs w:val="24"/>
        </w:rPr>
        <w:t>quasi 50</w:t>
      </w:r>
      <w:r w:rsidR="00035196" w:rsidRPr="00265E7A">
        <w:rPr>
          <w:rFonts w:cstheme="minorHAnsi"/>
          <w:sz w:val="24"/>
          <w:szCs w:val="24"/>
        </w:rPr>
        <w:t xml:space="preserve"> anni, parallelamente ai reciproci matrimoni con </w:t>
      </w:r>
      <w:r w:rsidR="00A26BA6" w:rsidRPr="00265E7A">
        <w:rPr>
          <w:rFonts w:eastAsiaTheme="minorHAnsi" w:cstheme="minorHAnsi"/>
          <w:sz w:val="24"/>
          <w:szCs w:val="24"/>
          <w:lang w:eastAsia="en-US"/>
        </w:rPr>
        <w:t xml:space="preserve">Aziz </w:t>
      </w:r>
      <w:proofErr w:type="spellStart"/>
      <w:r w:rsidR="00A26BA6" w:rsidRPr="00265E7A">
        <w:rPr>
          <w:rFonts w:eastAsiaTheme="minorHAnsi" w:cstheme="minorHAnsi"/>
          <w:sz w:val="24"/>
          <w:szCs w:val="24"/>
          <w:lang w:eastAsia="en-US"/>
        </w:rPr>
        <w:t>Eloui</w:t>
      </w:r>
      <w:proofErr w:type="spellEnd"/>
      <w:r w:rsidR="00A26BA6">
        <w:rPr>
          <w:rFonts w:eastAsiaTheme="minorHAnsi" w:cstheme="minorHAnsi"/>
          <w:sz w:val="24"/>
          <w:szCs w:val="24"/>
          <w:lang w:eastAsia="en-US"/>
        </w:rPr>
        <w:t xml:space="preserve">, </w:t>
      </w:r>
      <w:r w:rsidR="00035196" w:rsidRPr="00265E7A">
        <w:rPr>
          <w:rFonts w:cstheme="minorHAnsi"/>
          <w:sz w:val="24"/>
          <w:szCs w:val="24"/>
        </w:rPr>
        <w:t xml:space="preserve">Roland </w:t>
      </w:r>
      <w:proofErr w:type="spellStart"/>
      <w:r w:rsidR="00035196" w:rsidRPr="00265E7A">
        <w:rPr>
          <w:rFonts w:cstheme="minorHAnsi"/>
          <w:sz w:val="24"/>
          <w:szCs w:val="24"/>
        </w:rPr>
        <w:t>Penrose</w:t>
      </w:r>
      <w:proofErr w:type="spellEnd"/>
      <w:r w:rsidR="00035196" w:rsidRPr="00265E7A">
        <w:rPr>
          <w:rFonts w:cstheme="minorHAnsi"/>
          <w:sz w:val="24"/>
          <w:szCs w:val="24"/>
        </w:rPr>
        <w:t xml:space="preserve"> e </w:t>
      </w:r>
      <w:proofErr w:type="spellStart"/>
      <w:r w:rsidR="00035196" w:rsidRPr="00265E7A">
        <w:rPr>
          <w:rFonts w:cstheme="minorHAnsi"/>
          <w:sz w:val="24"/>
          <w:szCs w:val="24"/>
        </w:rPr>
        <w:t>Juliet</w:t>
      </w:r>
      <w:proofErr w:type="spellEnd"/>
      <w:r w:rsidR="00035196" w:rsidRPr="00265E7A">
        <w:rPr>
          <w:rFonts w:cstheme="minorHAnsi"/>
          <w:sz w:val="24"/>
          <w:szCs w:val="24"/>
        </w:rPr>
        <w:t xml:space="preserve"> </w:t>
      </w:r>
      <w:proofErr w:type="spellStart"/>
      <w:r w:rsidR="00035196" w:rsidRPr="00265E7A">
        <w:rPr>
          <w:rFonts w:cstheme="minorHAnsi"/>
          <w:sz w:val="24"/>
          <w:szCs w:val="24"/>
        </w:rPr>
        <w:t>Browner</w:t>
      </w:r>
      <w:proofErr w:type="spellEnd"/>
      <w:r w:rsidR="00035196" w:rsidRPr="00265E7A">
        <w:rPr>
          <w:rFonts w:cstheme="minorHAnsi"/>
          <w:sz w:val="24"/>
          <w:szCs w:val="24"/>
        </w:rPr>
        <w:t>. Ray sarà particolarmente vicino a Miller nel periodo in cui soffre di depressione cronica</w:t>
      </w:r>
      <w:r w:rsidR="008C5652" w:rsidRPr="00265E7A">
        <w:rPr>
          <w:rFonts w:cstheme="minorHAnsi"/>
          <w:sz w:val="24"/>
          <w:szCs w:val="24"/>
        </w:rPr>
        <w:t>,</w:t>
      </w:r>
      <w:r w:rsidR="00035196" w:rsidRPr="00265E7A">
        <w:rPr>
          <w:rFonts w:cstheme="minorHAnsi"/>
          <w:sz w:val="24"/>
          <w:szCs w:val="24"/>
        </w:rPr>
        <w:t xml:space="preserve"> anche a </w:t>
      </w:r>
      <w:r w:rsidR="00B02FEC" w:rsidRPr="00265E7A">
        <w:rPr>
          <w:rFonts w:cstheme="minorHAnsi"/>
          <w:sz w:val="24"/>
          <w:szCs w:val="24"/>
        </w:rPr>
        <w:t>causa di una sorta di disturbo post</w:t>
      </w:r>
      <w:r w:rsidR="004E00DA">
        <w:rPr>
          <w:rFonts w:cstheme="minorHAnsi"/>
          <w:sz w:val="24"/>
          <w:szCs w:val="24"/>
        </w:rPr>
        <w:t>-</w:t>
      </w:r>
      <w:r w:rsidR="00B02FEC" w:rsidRPr="00265E7A">
        <w:rPr>
          <w:rFonts w:cstheme="minorHAnsi"/>
          <w:sz w:val="24"/>
          <w:szCs w:val="24"/>
        </w:rPr>
        <w:t>traumatico dovuto agli orrori a cui aveva assistito nel corso della Seconda Guerra Mondiale.</w:t>
      </w:r>
    </w:p>
    <w:p w14:paraId="18AAD074" w14:textId="0B769577" w:rsidR="0095507C" w:rsidRPr="0095507C" w:rsidRDefault="00344EFD" w:rsidP="004C5883">
      <w:pPr>
        <w:spacing w:before="120" w:after="0" w:line="360" w:lineRule="exact"/>
        <w:jc w:val="both"/>
        <w:rPr>
          <w:rFonts w:cstheme="minorHAnsi"/>
          <w:sz w:val="24"/>
          <w:szCs w:val="24"/>
        </w:rPr>
      </w:pPr>
      <w:r w:rsidRPr="00265E7A">
        <w:rPr>
          <w:rFonts w:cstheme="minorHAnsi"/>
          <w:sz w:val="24"/>
          <w:szCs w:val="24"/>
        </w:rPr>
        <w:t xml:space="preserve">Il </w:t>
      </w:r>
      <w:r w:rsidRPr="004C5883">
        <w:rPr>
          <w:rFonts w:cstheme="minorHAnsi"/>
          <w:b/>
          <w:sz w:val="24"/>
          <w:szCs w:val="24"/>
        </w:rPr>
        <w:t xml:space="preserve">catalogo, edito da </w:t>
      </w:r>
      <w:proofErr w:type="spellStart"/>
      <w:r w:rsidRPr="004C5883">
        <w:rPr>
          <w:rFonts w:cstheme="minorHAnsi"/>
          <w:b/>
          <w:sz w:val="24"/>
          <w:szCs w:val="24"/>
        </w:rPr>
        <w:t>Skira</w:t>
      </w:r>
      <w:proofErr w:type="spellEnd"/>
      <w:r w:rsidRPr="00265E7A">
        <w:rPr>
          <w:rFonts w:cstheme="minorHAnsi"/>
          <w:sz w:val="24"/>
          <w:szCs w:val="24"/>
        </w:rPr>
        <w:t>, è a cura di Victoria</w:t>
      </w:r>
      <w:r w:rsidRPr="0095507C">
        <w:rPr>
          <w:rFonts w:cstheme="minorHAnsi"/>
          <w:sz w:val="24"/>
          <w:szCs w:val="24"/>
        </w:rPr>
        <w:t xml:space="preserve"> </w:t>
      </w:r>
      <w:r w:rsidRPr="00265E7A">
        <w:rPr>
          <w:rFonts w:cstheme="minorHAnsi"/>
          <w:sz w:val="24"/>
          <w:szCs w:val="24"/>
        </w:rPr>
        <w:t>Noel-Johnson</w:t>
      </w:r>
      <w:r w:rsidR="004C5883">
        <w:rPr>
          <w:rFonts w:cstheme="minorHAnsi"/>
          <w:sz w:val="24"/>
          <w:szCs w:val="24"/>
        </w:rPr>
        <w:t xml:space="preserve"> con testi di</w:t>
      </w:r>
      <w:r w:rsidR="0095507C">
        <w:rPr>
          <w:rFonts w:cstheme="minorHAnsi"/>
          <w:sz w:val="24"/>
          <w:szCs w:val="24"/>
        </w:rPr>
        <w:t xml:space="preserve"> Ami</w:t>
      </w:r>
      <w:r w:rsidR="0095507C" w:rsidRPr="0095507C">
        <w:rPr>
          <w:rFonts w:cstheme="minorHAnsi"/>
          <w:sz w:val="24"/>
          <w:szCs w:val="24"/>
        </w:rPr>
        <w:t xml:space="preserve"> </w:t>
      </w:r>
      <w:r w:rsidR="00827448">
        <w:rPr>
          <w:rFonts w:cstheme="minorHAnsi"/>
          <w:sz w:val="24"/>
          <w:szCs w:val="24"/>
        </w:rPr>
        <w:t xml:space="preserve">Bouhassane </w:t>
      </w:r>
      <w:r w:rsidR="0095507C">
        <w:rPr>
          <w:rFonts w:cstheme="minorHAnsi"/>
          <w:sz w:val="24"/>
          <w:szCs w:val="24"/>
        </w:rPr>
        <w:t xml:space="preserve">(nipote di Lee Miller) </w:t>
      </w:r>
      <w:r w:rsidR="004C5883">
        <w:rPr>
          <w:rFonts w:cstheme="minorHAnsi"/>
          <w:sz w:val="24"/>
          <w:szCs w:val="24"/>
        </w:rPr>
        <w:t>e</w:t>
      </w:r>
      <w:r w:rsidR="0095507C">
        <w:rPr>
          <w:rFonts w:cstheme="minorHAnsi"/>
          <w:sz w:val="24"/>
          <w:szCs w:val="24"/>
        </w:rPr>
        <w:t xml:space="preserve"> </w:t>
      </w:r>
      <w:r w:rsidR="0095507C" w:rsidRPr="007E33DA">
        <w:rPr>
          <w:rFonts w:cstheme="minorHAnsi"/>
          <w:b/>
          <w:sz w:val="24"/>
          <w:szCs w:val="24"/>
        </w:rPr>
        <w:t xml:space="preserve">Anthony </w:t>
      </w:r>
      <w:proofErr w:type="spellStart"/>
      <w:r w:rsidR="0095507C" w:rsidRPr="007E33DA">
        <w:rPr>
          <w:rFonts w:cstheme="minorHAnsi"/>
          <w:b/>
          <w:sz w:val="24"/>
          <w:szCs w:val="24"/>
        </w:rPr>
        <w:t>Penrose</w:t>
      </w:r>
      <w:proofErr w:type="spellEnd"/>
      <w:r w:rsidR="004C5883">
        <w:rPr>
          <w:rFonts w:cstheme="minorHAnsi"/>
          <w:sz w:val="24"/>
          <w:szCs w:val="24"/>
        </w:rPr>
        <w:t xml:space="preserve"> (unico figlio di Lee Miller) che </w:t>
      </w:r>
      <w:r w:rsidR="0095507C">
        <w:rPr>
          <w:rFonts w:cstheme="minorHAnsi"/>
          <w:sz w:val="24"/>
          <w:szCs w:val="24"/>
        </w:rPr>
        <w:t>promuovono la conoscenza della figura di Lee Miller</w:t>
      </w:r>
      <w:r w:rsidR="00827448">
        <w:rPr>
          <w:rFonts w:cstheme="minorHAnsi"/>
          <w:sz w:val="24"/>
          <w:szCs w:val="24"/>
        </w:rPr>
        <w:t xml:space="preserve"> tramite Lee Miller Archives.</w:t>
      </w:r>
    </w:p>
    <w:p w14:paraId="14484B80" w14:textId="36B21A76" w:rsidR="00285ABF" w:rsidRDefault="00330023" w:rsidP="00F232C1">
      <w:pPr>
        <w:pStyle w:val="Nessunaspaziatura"/>
        <w:spacing w:before="120" w:line="360" w:lineRule="exact"/>
        <w:jc w:val="both"/>
        <w:rPr>
          <w:rFonts w:cstheme="minorHAnsi"/>
          <w:sz w:val="24"/>
          <w:szCs w:val="24"/>
        </w:rPr>
      </w:pPr>
      <w:r w:rsidRPr="00265E7A">
        <w:rPr>
          <w:rFonts w:cstheme="minorHAnsi"/>
          <w:sz w:val="24"/>
          <w:szCs w:val="24"/>
        </w:rPr>
        <w:t>Si deve a</w:t>
      </w:r>
      <w:r w:rsidR="00804FAB">
        <w:rPr>
          <w:rFonts w:cstheme="minorHAnsi"/>
          <w:sz w:val="24"/>
          <w:szCs w:val="24"/>
        </w:rPr>
        <w:t xml:space="preserve"> </w:t>
      </w:r>
      <w:proofErr w:type="spellStart"/>
      <w:r w:rsidR="00804FAB">
        <w:rPr>
          <w:rFonts w:cstheme="minorHAnsi"/>
          <w:sz w:val="24"/>
          <w:szCs w:val="24"/>
        </w:rPr>
        <w:t>Suzanna</w:t>
      </w:r>
      <w:proofErr w:type="spellEnd"/>
      <w:r w:rsidR="00804FAB">
        <w:rPr>
          <w:rFonts w:cstheme="minorHAnsi"/>
          <w:sz w:val="24"/>
          <w:szCs w:val="24"/>
        </w:rPr>
        <w:t>, defunta moglie di</w:t>
      </w:r>
      <w:r w:rsidRPr="00265E7A">
        <w:rPr>
          <w:rFonts w:cstheme="minorHAnsi"/>
          <w:sz w:val="24"/>
          <w:szCs w:val="24"/>
        </w:rPr>
        <w:t xml:space="preserve"> Anthony </w:t>
      </w:r>
      <w:proofErr w:type="spellStart"/>
      <w:r w:rsidRPr="00265E7A">
        <w:rPr>
          <w:rFonts w:cstheme="minorHAnsi"/>
          <w:sz w:val="24"/>
          <w:szCs w:val="24"/>
        </w:rPr>
        <w:t>Penrose</w:t>
      </w:r>
      <w:proofErr w:type="spellEnd"/>
      <w:r w:rsidR="003916D5" w:rsidRPr="00265E7A">
        <w:rPr>
          <w:rFonts w:cstheme="minorHAnsi"/>
          <w:sz w:val="24"/>
          <w:szCs w:val="24"/>
        </w:rPr>
        <w:t xml:space="preserve"> </w:t>
      </w:r>
      <w:r w:rsidR="00804FAB">
        <w:rPr>
          <w:rFonts w:cstheme="minorHAnsi"/>
          <w:sz w:val="24"/>
          <w:szCs w:val="24"/>
        </w:rPr>
        <w:t xml:space="preserve">il </w:t>
      </w:r>
      <w:r w:rsidR="006B6792">
        <w:rPr>
          <w:rFonts w:cstheme="minorHAnsi"/>
          <w:sz w:val="24"/>
          <w:szCs w:val="24"/>
        </w:rPr>
        <w:t>ritrovamento casuale in soffitta</w:t>
      </w:r>
      <w:r w:rsidR="00B73C9B" w:rsidRPr="00265E7A">
        <w:rPr>
          <w:rFonts w:cstheme="minorHAnsi"/>
          <w:sz w:val="24"/>
          <w:szCs w:val="24"/>
        </w:rPr>
        <w:t xml:space="preserve"> di oltre 60.000 tra fotografie, negativi, documenti, riviste, corrispondenze e cimeli, </w:t>
      </w:r>
      <w:r w:rsidRPr="00265E7A">
        <w:rPr>
          <w:rFonts w:cstheme="minorHAnsi"/>
          <w:sz w:val="24"/>
          <w:szCs w:val="24"/>
        </w:rPr>
        <w:t xml:space="preserve">la </w:t>
      </w:r>
      <w:r w:rsidR="000865AC" w:rsidRPr="00265E7A">
        <w:rPr>
          <w:rFonts w:cstheme="minorHAnsi"/>
          <w:sz w:val="24"/>
          <w:szCs w:val="24"/>
        </w:rPr>
        <w:t>ri</w:t>
      </w:r>
      <w:r w:rsidRPr="00265E7A">
        <w:rPr>
          <w:rFonts w:cstheme="minorHAnsi"/>
          <w:sz w:val="24"/>
          <w:szCs w:val="24"/>
        </w:rPr>
        <w:t>scoperta del</w:t>
      </w:r>
      <w:r w:rsidR="00B73C9B" w:rsidRPr="00265E7A">
        <w:rPr>
          <w:rFonts w:cstheme="minorHAnsi"/>
          <w:sz w:val="24"/>
          <w:szCs w:val="24"/>
        </w:rPr>
        <w:t xml:space="preserve">le </w:t>
      </w:r>
      <w:r w:rsidR="00F56E0F">
        <w:rPr>
          <w:rFonts w:cstheme="minorHAnsi"/>
          <w:sz w:val="24"/>
          <w:szCs w:val="24"/>
        </w:rPr>
        <w:t>numerose</w:t>
      </w:r>
      <w:r w:rsidR="00B73C9B" w:rsidRPr="00265E7A">
        <w:rPr>
          <w:rFonts w:cstheme="minorHAnsi"/>
          <w:sz w:val="24"/>
          <w:szCs w:val="24"/>
        </w:rPr>
        <w:t xml:space="preserve"> vite </w:t>
      </w:r>
      <w:r w:rsidR="006B6792">
        <w:rPr>
          <w:rFonts w:cstheme="minorHAnsi"/>
          <w:sz w:val="24"/>
          <w:szCs w:val="24"/>
        </w:rPr>
        <w:t>della Miller</w:t>
      </w:r>
      <w:r w:rsidR="00B73C9B" w:rsidRPr="00265E7A">
        <w:rPr>
          <w:rFonts w:cstheme="minorHAnsi"/>
          <w:sz w:val="24"/>
          <w:szCs w:val="24"/>
        </w:rPr>
        <w:t>.</w:t>
      </w:r>
    </w:p>
    <w:p w14:paraId="69ADE114" w14:textId="47D10C77" w:rsidR="00285ABF" w:rsidRDefault="00285ABF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7F80D1" wp14:editId="39D805FA">
            <wp:simplePos x="0" y="0"/>
            <wp:positionH relativeFrom="column">
              <wp:posOffset>-453390</wp:posOffset>
            </wp:positionH>
            <wp:positionV relativeFrom="paragraph">
              <wp:posOffset>17780</wp:posOffset>
            </wp:positionV>
            <wp:extent cx="6896100" cy="1476375"/>
            <wp:effectExtent l="0" t="0" r="0" b="9525"/>
            <wp:wrapNone/>
            <wp:docPr id="1" name="Immagine 1" descr="Z:\CMS.Cultura\C - Progetti\1- IN CORSO\LEE MILLER\9. GRAFICA E COMUNICAZIONE\Carta intestata\CI Miller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MS.Cultura\C - Progetti\1- IN CORSO\LEE MILLER\9. GRAFICA E COMUNICAZIONE\Carta intestata\CI MillerR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64" r="-4"/>
                    <a:stretch/>
                  </pic:blipFill>
                  <pic:spPr bwMode="auto">
                    <a:xfrm>
                      <a:off x="0" y="0"/>
                      <a:ext cx="6896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br w:type="page"/>
      </w:r>
    </w:p>
    <w:p w14:paraId="23380A10" w14:textId="4BBACB4A" w:rsidR="0095507C" w:rsidRPr="0095507C" w:rsidRDefault="00C672A9" w:rsidP="008A4FC5">
      <w:pPr>
        <w:pStyle w:val="Nessunaspaziatura"/>
        <w:spacing w:before="120" w:line="360" w:lineRule="exact"/>
        <w:jc w:val="both"/>
        <w:rPr>
          <w:lang w:val="en-GB"/>
        </w:rPr>
      </w:pPr>
      <w:r w:rsidRPr="0095507C">
        <w:rPr>
          <w:rFonts w:cstheme="minorHAnsi"/>
          <w:b/>
          <w:sz w:val="24"/>
          <w:szCs w:val="24"/>
        </w:rPr>
        <w:lastRenderedPageBreak/>
        <w:t xml:space="preserve">In uscita nella primavera 2023 al cinema </w:t>
      </w:r>
      <w:r w:rsidRPr="0095507C">
        <w:rPr>
          <w:rFonts w:cstheme="minorHAnsi"/>
          <w:sz w:val="24"/>
          <w:szCs w:val="24"/>
        </w:rPr>
        <w:t>il</w:t>
      </w:r>
      <w:r w:rsidRPr="0095507C">
        <w:rPr>
          <w:rFonts w:cstheme="minorHAnsi"/>
          <w:b/>
          <w:sz w:val="24"/>
          <w:szCs w:val="24"/>
        </w:rPr>
        <w:t xml:space="preserve"> </w:t>
      </w:r>
      <w:proofErr w:type="spellStart"/>
      <w:r w:rsidR="00804FAB" w:rsidRPr="0095507C">
        <w:rPr>
          <w:sz w:val="24"/>
          <w:szCs w:val="24"/>
        </w:rPr>
        <w:t>biopic</w:t>
      </w:r>
      <w:proofErr w:type="spellEnd"/>
      <w:r w:rsidR="00804FAB" w:rsidRPr="0095507C">
        <w:rPr>
          <w:sz w:val="24"/>
          <w:szCs w:val="24"/>
        </w:rPr>
        <w:t xml:space="preserve"> </w:t>
      </w:r>
      <w:r w:rsidR="00804FAB" w:rsidRPr="0095507C">
        <w:rPr>
          <w:b/>
          <w:sz w:val="24"/>
          <w:szCs w:val="24"/>
        </w:rPr>
        <w:t>"Lee",</w:t>
      </w:r>
      <w:r w:rsidR="00804FAB" w:rsidRPr="0095507C">
        <w:rPr>
          <w:sz w:val="24"/>
          <w:szCs w:val="24"/>
        </w:rPr>
        <w:t xml:space="preserve"> con </w:t>
      </w:r>
      <w:r w:rsidR="0095507C" w:rsidRPr="0095507C">
        <w:rPr>
          <w:sz w:val="24"/>
          <w:szCs w:val="24"/>
        </w:rPr>
        <w:t>la sceneggiatura</w:t>
      </w:r>
      <w:r w:rsidR="00804FAB" w:rsidRPr="0095507C">
        <w:rPr>
          <w:sz w:val="24"/>
          <w:szCs w:val="24"/>
        </w:rPr>
        <w:t xml:space="preserve"> </w:t>
      </w:r>
      <w:r w:rsidR="0095507C" w:rsidRPr="0095507C">
        <w:rPr>
          <w:sz w:val="24"/>
          <w:szCs w:val="24"/>
        </w:rPr>
        <w:t xml:space="preserve">basata </w:t>
      </w:r>
      <w:r w:rsidR="00804FAB" w:rsidRPr="0095507C">
        <w:rPr>
          <w:sz w:val="24"/>
          <w:szCs w:val="24"/>
        </w:rPr>
        <w:t xml:space="preserve">sulla biografia di </w:t>
      </w:r>
      <w:proofErr w:type="spellStart"/>
      <w:r w:rsidR="00804FAB" w:rsidRPr="0095507C">
        <w:rPr>
          <w:sz w:val="24"/>
          <w:szCs w:val="24"/>
        </w:rPr>
        <w:t>Antony</w:t>
      </w:r>
      <w:proofErr w:type="spellEnd"/>
      <w:r w:rsidR="00804FAB" w:rsidRPr="0095507C">
        <w:rPr>
          <w:sz w:val="24"/>
          <w:szCs w:val="24"/>
        </w:rPr>
        <w:t xml:space="preserve"> </w:t>
      </w:r>
      <w:proofErr w:type="spellStart"/>
      <w:r w:rsidR="00804FAB" w:rsidRPr="0095507C">
        <w:rPr>
          <w:sz w:val="24"/>
          <w:szCs w:val="24"/>
        </w:rPr>
        <w:t>Penrose</w:t>
      </w:r>
      <w:proofErr w:type="spellEnd"/>
      <w:r w:rsidR="00804FAB" w:rsidRPr="0095507C">
        <w:rPr>
          <w:sz w:val="24"/>
          <w:szCs w:val="24"/>
        </w:rPr>
        <w:t xml:space="preserve"> "Le vite di Lee Miller"</w:t>
      </w:r>
      <w:r w:rsidRPr="0095507C">
        <w:rPr>
          <w:sz w:val="24"/>
          <w:szCs w:val="24"/>
        </w:rPr>
        <w:t xml:space="preserve"> </w:t>
      </w:r>
      <w:r w:rsidR="00D35F68" w:rsidRPr="0095507C">
        <w:rPr>
          <w:rFonts w:cstheme="minorHAnsi"/>
          <w:b/>
          <w:sz w:val="24"/>
          <w:szCs w:val="24"/>
        </w:rPr>
        <w:t>dedicato a Lee Miller</w:t>
      </w:r>
      <w:r w:rsidR="006A56D8" w:rsidRPr="0095507C">
        <w:rPr>
          <w:rFonts w:cstheme="minorHAnsi"/>
          <w:b/>
          <w:sz w:val="24"/>
          <w:szCs w:val="24"/>
        </w:rPr>
        <w:t xml:space="preserve">, </w:t>
      </w:r>
      <w:r w:rsidR="006B6792" w:rsidRPr="0095507C">
        <w:rPr>
          <w:rFonts w:cstheme="minorHAnsi"/>
          <w:sz w:val="24"/>
          <w:szCs w:val="24"/>
        </w:rPr>
        <w:t>in occasione dei 45 anni dalla sua scomparsa,</w:t>
      </w:r>
      <w:r w:rsidR="006B6792" w:rsidRPr="0095507C">
        <w:rPr>
          <w:rFonts w:cstheme="minorHAnsi"/>
          <w:b/>
          <w:sz w:val="24"/>
          <w:szCs w:val="24"/>
        </w:rPr>
        <w:t xml:space="preserve"> con un casting stellare:</w:t>
      </w:r>
      <w:r w:rsidR="00D35F68" w:rsidRPr="0095507C">
        <w:rPr>
          <w:rFonts w:cstheme="minorHAnsi"/>
          <w:b/>
          <w:sz w:val="24"/>
          <w:szCs w:val="24"/>
        </w:rPr>
        <w:t xml:space="preserve"> </w:t>
      </w:r>
      <w:r w:rsidR="00D35F68" w:rsidRPr="0095507C">
        <w:rPr>
          <w:rFonts w:cstheme="minorHAnsi"/>
          <w:sz w:val="24"/>
          <w:szCs w:val="24"/>
        </w:rPr>
        <w:t>a interpretare la Miller sarebbe</w:t>
      </w:r>
      <w:r w:rsidR="00D35F68" w:rsidRPr="0095507C">
        <w:rPr>
          <w:rFonts w:cstheme="minorHAnsi"/>
          <w:b/>
          <w:sz w:val="24"/>
          <w:szCs w:val="24"/>
        </w:rPr>
        <w:t xml:space="preserve"> Kate Winslet </w:t>
      </w:r>
      <w:r w:rsidR="00D35F68" w:rsidRPr="0095507C">
        <w:rPr>
          <w:rFonts w:cstheme="minorHAnsi"/>
          <w:sz w:val="24"/>
          <w:szCs w:val="24"/>
        </w:rPr>
        <w:t xml:space="preserve">e </w:t>
      </w:r>
      <w:proofErr w:type="spellStart"/>
      <w:r w:rsidR="006B6792" w:rsidRPr="0095507C">
        <w:rPr>
          <w:rFonts w:cstheme="minorHAnsi"/>
          <w:b/>
          <w:sz w:val="24"/>
          <w:szCs w:val="24"/>
        </w:rPr>
        <w:t>Jude</w:t>
      </w:r>
      <w:proofErr w:type="spellEnd"/>
      <w:r w:rsidR="006B6792" w:rsidRPr="0095507C">
        <w:rPr>
          <w:rFonts w:cstheme="minorHAnsi"/>
          <w:b/>
          <w:sz w:val="24"/>
          <w:szCs w:val="24"/>
        </w:rPr>
        <w:t xml:space="preserve"> L</w:t>
      </w:r>
      <w:r w:rsidR="00311AA2" w:rsidRPr="0095507C">
        <w:rPr>
          <w:rFonts w:cstheme="minorHAnsi"/>
          <w:b/>
          <w:sz w:val="24"/>
          <w:szCs w:val="24"/>
        </w:rPr>
        <w:t>a</w:t>
      </w:r>
      <w:r w:rsidR="006B6792" w:rsidRPr="0095507C">
        <w:rPr>
          <w:rFonts w:cstheme="minorHAnsi"/>
          <w:b/>
          <w:sz w:val="24"/>
          <w:szCs w:val="24"/>
        </w:rPr>
        <w:t xml:space="preserve">w </w:t>
      </w:r>
      <w:r w:rsidR="006B6792" w:rsidRPr="0095507C">
        <w:rPr>
          <w:rFonts w:cstheme="minorHAnsi"/>
          <w:sz w:val="24"/>
          <w:szCs w:val="24"/>
        </w:rPr>
        <w:t xml:space="preserve">nei panni del marito </w:t>
      </w:r>
      <w:r w:rsidR="00D35F68" w:rsidRPr="0095507C">
        <w:rPr>
          <w:rFonts w:cstheme="minorHAnsi"/>
          <w:sz w:val="24"/>
          <w:szCs w:val="24"/>
        </w:rPr>
        <w:t xml:space="preserve">Roland </w:t>
      </w:r>
      <w:proofErr w:type="spellStart"/>
      <w:r w:rsidR="00D35F68" w:rsidRPr="0095507C">
        <w:rPr>
          <w:rFonts w:cstheme="minorHAnsi"/>
          <w:sz w:val="24"/>
          <w:szCs w:val="24"/>
        </w:rPr>
        <w:t>Penrose</w:t>
      </w:r>
      <w:proofErr w:type="spellEnd"/>
      <w:r w:rsidR="00311AA2" w:rsidRPr="0095507C">
        <w:rPr>
          <w:rFonts w:cstheme="minorHAnsi"/>
          <w:sz w:val="24"/>
          <w:szCs w:val="24"/>
        </w:rPr>
        <w:t xml:space="preserve">, nonché Marion </w:t>
      </w:r>
      <w:proofErr w:type="spellStart"/>
      <w:r w:rsidR="00311AA2" w:rsidRPr="0095507C">
        <w:rPr>
          <w:rFonts w:cstheme="minorHAnsi"/>
          <w:sz w:val="24"/>
          <w:szCs w:val="24"/>
        </w:rPr>
        <w:t>C</w:t>
      </w:r>
      <w:r w:rsidR="000E773A" w:rsidRPr="0095507C">
        <w:rPr>
          <w:rFonts w:cstheme="minorHAnsi"/>
          <w:sz w:val="24"/>
          <w:szCs w:val="24"/>
        </w:rPr>
        <w:t>otillard</w:t>
      </w:r>
      <w:proofErr w:type="spellEnd"/>
      <w:r w:rsidR="000E773A" w:rsidRPr="0095507C">
        <w:rPr>
          <w:rFonts w:cstheme="minorHAnsi"/>
          <w:sz w:val="24"/>
          <w:szCs w:val="24"/>
        </w:rPr>
        <w:t xml:space="preserve"> come Solange D’</w:t>
      </w:r>
      <w:proofErr w:type="spellStart"/>
      <w:r w:rsidR="000E773A" w:rsidRPr="0095507C">
        <w:rPr>
          <w:rFonts w:cstheme="minorHAnsi"/>
          <w:sz w:val="24"/>
          <w:szCs w:val="24"/>
        </w:rPr>
        <w:t>Ayen</w:t>
      </w:r>
      <w:proofErr w:type="spellEnd"/>
      <w:r w:rsidR="000E773A" w:rsidRPr="0095507C">
        <w:rPr>
          <w:rFonts w:cstheme="minorHAnsi"/>
          <w:sz w:val="24"/>
          <w:szCs w:val="24"/>
        </w:rPr>
        <w:t xml:space="preserve">, the fashion </w:t>
      </w:r>
      <w:proofErr w:type="spellStart"/>
      <w:r w:rsidR="000E773A" w:rsidRPr="0095507C">
        <w:rPr>
          <w:rFonts w:cstheme="minorHAnsi"/>
          <w:sz w:val="24"/>
          <w:szCs w:val="24"/>
        </w:rPr>
        <w:t>director</w:t>
      </w:r>
      <w:proofErr w:type="spellEnd"/>
      <w:r w:rsidR="000E773A" w:rsidRPr="0095507C">
        <w:rPr>
          <w:rFonts w:cstheme="minorHAnsi"/>
          <w:sz w:val="24"/>
          <w:szCs w:val="24"/>
        </w:rPr>
        <w:t xml:space="preserve"> </w:t>
      </w:r>
      <w:r w:rsidR="0095507C" w:rsidRPr="0095507C">
        <w:rPr>
          <w:rFonts w:cstheme="minorHAnsi"/>
          <w:sz w:val="24"/>
          <w:szCs w:val="24"/>
        </w:rPr>
        <w:t>di</w:t>
      </w:r>
      <w:r w:rsidR="000E773A" w:rsidRPr="0095507C">
        <w:rPr>
          <w:rFonts w:cstheme="minorHAnsi"/>
          <w:sz w:val="24"/>
          <w:szCs w:val="24"/>
        </w:rPr>
        <w:t xml:space="preserve"> “</w:t>
      </w:r>
      <w:r w:rsidR="000E773A" w:rsidRPr="00C42C5E">
        <w:rPr>
          <w:rFonts w:cstheme="minorHAnsi"/>
          <w:i/>
          <w:sz w:val="24"/>
          <w:szCs w:val="24"/>
        </w:rPr>
        <w:t>Vogue”</w:t>
      </w:r>
      <w:r w:rsidR="0095507C" w:rsidRPr="0095507C">
        <w:rPr>
          <w:rFonts w:cstheme="minorHAnsi"/>
          <w:sz w:val="24"/>
          <w:szCs w:val="24"/>
        </w:rPr>
        <w:t xml:space="preserve"> Francia</w:t>
      </w:r>
      <w:r w:rsidR="006B6792" w:rsidRPr="0095507C">
        <w:rPr>
          <w:rFonts w:cstheme="minorHAnsi"/>
          <w:sz w:val="24"/>
          <w:szCs w:val="24"/>
        </w:rPr>
        <w:t>.</w:t>
      </w:r>
      <w:r w:rsidR="006B6792" w:rsidRPr="0095507C">
        <w:rPr>
          <w:rFonts w:cstheme="minorHAnsi"/>
          <w:b/>
          <w:sz w:val="24"/>
          <w:szCs w:val="24"/>
        </w:rPr>
        <w:t xml:space="preserve"> </w:t>
      </w:r>
      <w:proofErr w:type="spellStart"/>
      <w:r w:rsidR="006B6792" w:rsidRPr="004C5883">
        <w:rPr>
          <w:rFonts w:cstheme="minorHAnsi"/>
          <w:b/>
          <w:sz w:val="24"/>
          <w:szCs w:val="24"/>
          <w:lang w:val="en-GB"/>
        </w:rPr>
        <w:t>Maggiori</w:t>
      </w:r>
      <w:proofErr w:type="spellEnd"/>
      <w:r w:rsidR="006B6792" w:rsidRPr="004C5883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6B6792" w:rsidRPr="004C5883">
        <w:rPr>
          <w:rFonts w:cstheme="minorHAnsi"/>
          <w:b/>
          <w:sz w:val="24"/>
          <w:szCs w:val="24"/>
          <w:lang w:val="en-GB"/>
        </w:rPr>
        <w:t>dettagli</w:t>
      </w:r>
      <w:proofErr w:type="spellEnd"/>
      <w:r w:rsidR="006B6792" w:rsidRPr="004C5883">
        <w:rPr>
          <w:rFonts w:cstheme="minorHAnsi"/>
          <w:b/>
          <w:sz w:val="24"/>
          <w:szCs w:val="24"/>
          <w:lang w:val="en-GB"/>
        </w:rPr>
        <w:t xml:space="preserve"> qui: </w:t>
      </w:r>
      <w:hyperlink r:id="rId11" w:tgtFrame="_blank" w:history="1">
        <w:r w:rsidR="0095507C" w:rsidRPr="0095507C">
          <w:rPr>
            <w:rStyle w:val="Collegamentoipertestuale"/>
            <w:lang w:val="en-GB"/>
          </w:rPr>
          <w:t xml:space="preserve">Trailblazing photojournalist, model and muse Lee Miller portrayed by Kate </w:t>
        </w:r>
        <w:proofErr w:type="spellStart"/>
        <w:r w:rsidR="0095507C" w:rsidRPr="0095507C">
          <w:rPr>
            <w:rStyle w:val="Collegamentoipertestuale"/>
            <w:lang w:val="en-GB"/>
          </w:rPr>
          <w:t>Winslet</w:t>
        </w:r>
        <w:proofErr w:type="spellEnd"/>
        <w:r w:rsidR="0095507C" w:rsidRPr="0095507C">
          <w:rPr>
            <w:rStyle w:val="Collegamentoipertestuale"/>
            <w:lang w:val="en-GB"/>
          </w:rPr>
          <w:t xml:space="preserve"> in upcoming drama | </w:t>
        </w:r>
        <w:proofErr w:type="spellStart"/>
        <w:r w:rsidR="0095507C" w:rsidRPr="0095507C">
          <w:rPr>
            <w:rStyle w:val="Collegamentoipertestuale"/>
            <w:lang w:val="en-GB"/>
          </w:rPr>
          <w:t>Tatler</w:t>
        </w:r>
        <w:proofErr w:type="spellEnd"/>
      </w:hyperlink>
    </w:p>
    <w:p w14:paraId="510D0230" w14:textId="5E1A90D6" w:rsidR="0095507C" w:rsidRPr="0095507C" w:rsidRDefault="0095507C" w:rsidP="006B6792">
      <w:pPr>
        <w:pStyle w:val="Nessunaspaziatura"/>
        <w:spacing w:before="120" w:line="360" w:lineRule="exact"/>
        <w:jc w:val="both"/>
        <w:rPr>
          <w:rFonts w:cstheme="minorHAnsi"/>
          <w:b/>
          <w:sz w:val="24"/>
          <w:szCs w:val="24"/>
          <w:lang w:val="en-GB"/>
        </w:rPr>
      </w:pPr>
    </w:p>
    <w:p w14:paraId="39B47C13" w14:textId="32981EE6" w:rsidR="006B6792" w:rsidRPr="00F77312" w:rsidRDefault="00C42C5E" w:rsidP="006B6792">
      <w:pPr>
        <w:pStyle w:val="Nessunaspaziatura"/>
        <w:spacing w:before="120" w:line="360" w:lineRule="exact"/>
        <w:jc w:val="both"/>
        <w:rPr>
          <w:sz w:val="24"/>
          <w:szCs w:val="24"/>
          <w:lang w:val="en-GB"/>
        </w:rPr>
      </w:pPr>
      <w:r>
        <w:fldChar w:fldCharType="begin"/>
      </w:r>
      <w:r w:rsidRPr="00C672A9">
        <w:rPr>
          <w:lang w:val="en-GB"/>
        </w:rPr>
        <w:instrText xml:space="preserve">"https://www.tatler.com/article/lee-miller-kate-winslet-new-film-war-correspondent" </w:instrText>
      </w:r>
      <w:r>
        <w:fldChar w:fldCharType="separate"/>
      </w:r>
      <w:r w:rsidR="006B6792" w:rsidRPr="00F77312">
        <w:rPr>
          <w:rStyle w:val="Collegamentoipertestuale"/>
          <w:sz w:val="24"/>
          <w:szCs w:val="24"/>
          <w:lang w:val="en-GB"/>
        </w:rPr>
        <w:t>Trailblazing photojournalist, model and muse Lee Miller portrayed by Kate Winslet in upcoming drama | Tatler</w:t>
      </w:r>
      <w:r>
        <w:rPr>
          <w:rStyle w:val="Collegamentoipertestuale"/>
          <w:sz w:val="24"/>
          <w:szCs w:val="24"/>
          <w:lang w:val="en-GB"/>
        </w:rPr>
        <w:fldChar w:fldCharType="end"/>
      </w:r>
    </w:p>
    <w:p w14:paraId="0B345F07" w14:textId="461FEC3F" w:rsidR="002C6B78" w:rsidRPr="006B6792" w:rsidRDefault="002C6B78" w:rsidP="00F232C1">
      <w:pPr>
        <w:pStyle w:val="Nessunaspaziatura"/>
        <w:spacing w:before="120" w:line="360" w:lineRule="exact"/>
        <w:jc w:val="both"/>
        <w:rPr>
          <w:rFonts w:cstheme="minorHAnsi"/>
          <w:b/>
          <w:sz w:val="24"/>
          <w:szCs w:val="24"/>
          <w:lang w:val="en-GB"/>
        </w:rPr>
      </w:pPr>
    </w:p>
    <w:p w14:paraId="14484B81" w14:textId="19D30573" w:rsidR="00A8022A" w:rsidRPr="006A56D8" w:rsidRDefault="00A8022A" w:rsidP="00C672A9">
      <w:pPr>
        <w:pStyle w:val="Nessunaspaziatura"/>
        <w:spacing w:before="120" w:line="360" w:lineRule="exact"/>
        <w:jc w:val="both"/>
        <w:rPr>
          <w:rFonts w:cstheme="minorHAnsi"/>
          <w:sz w:val="24"/>
          <w:szCs w:val="24"/>
          <w:lang w:val="en-GB"/>
        </w:rPr>
      </w:pPr>
    </w:p>
    <w:p w14:paraId="14484B82" w14:textId="77777777" w:rsidR="00A8022A" w:rsidRPr="00265E7A" w:rsidRDefault="009C4D8C" w:rsidP="00FC6D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65E7A">
        <w:rPr>
          <w:rFonts w:eastAsia="Times New Roman" w:cstheme="minorHAnsi"/>
          <w:sz w:val="24"/>
          <w:szCs w:val="24"/>
        </w:rPr>
        <w:t>Info e biglietti</w:t>
      </w:r>
      <w:r w:rsidR="00265E7A">
        <w:rPr>
          <w:rFonts w:eastAsia="Times New Roman" w:cstheme="minorHAnsi"/>
          <w:sz w:val="24"/>
          <w:szCs w:val="24"/>
        </w:rPr>
        <w:t>:</w:t>
      </w:r>
    </w:p>
    <w:p w14:paraId="14484B83" w14:textId="77777777" w:rsidR="00A8022A" w:rsidRDefault="00146712" w:rsidP="00FC6D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hyperlink r:id="rId12" w:history="1">
        <w:r w:rsidR="009C4D8C" w:rsidRPr="00265E7A">
          <w:rPr>
            <w:rStyle w:val="Collegamentoipertestuale"/>
            <w:rFonts w:eastAsia="Times New Roman" w:cstheme="minorHAnsi"/>
            <w:color w:val="auto"/>
            <w:sz w:val="24"/>
            <w:szCs w:val="24"/>
          </w:rPr>
          <w:t>www.leemillermanray.it</w:t>
        </w:r>
      </w:hyperlink>
      <w:r w:rsidR="009C4D8C" w:rsidRPr="00265E7A">
        <w:rPr>
          <w:rFonts w:eastAsia="Times New Roman" w:cstheme="minorHAnsi"/>
          <w:sz w:val="24"/>
          <w:szCs w:val="24"/>
        </w:rPr>
        <w:t xml:space="preserve"> | </w:t>
      </w:r>
      <w:hyperlink r:id="rId13" w:history="1">
        <w:r w:rsidR="009C4D8C" w:rsidRPr="00265E7A">
          <w:rPr>
            <w:rStyle w:val="Collegamentoipertestuale"/>
            <w:rFonts w:eastAsia="Times New Roman" w:cstheme="minorHAnsi"/>
            <w:color w:val="auto"/>
            <w:sz w:val="24"/>
            <w:szCs w:val="24"/>
          </w:rPr>
          <w:t>www.acp-palazzofranchetti.com</w:t>
        </w:r>
      </w:hyperlink>
      <w:r w:rsidR="009C4D8C" w:rsidRPr="00265E7A">
        <w:rPr>
          <w:rFonts w:eastAsia="Times New Roman" w:cstheme="minorHAnsi"/>
          <w:sz w:val="24"/>
          <w:szCs w:val="24"/>
        </w:rPr>
        <w:t xml:space="preserve"> </w:t>
      </w:r>
    </w:p>
    <w:p w14:paraId="4F84D070" w14:textId="77777777" w:rsidR="00C672A9" w:rsidRPr="00265E7A" w:rsidRDefault="00C672A9" w:rsidP="00FC6D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484B84" w14:textId="77777777" w:rsidR="009C4D8C" w:rsidRPr="00265E7A" w:rsidRDefault="009C4D8C" w:rsidP="009C4D8C">
      <w:pPr>
        <w:spacing w:after="0" w:line="320" w:lineRule="exact"/>
        <w:rPr>
          <w:rFonts w:cstheme="minorHAnsi"/>
          <w:sz w:val="24"/>
          <w:szCs w:val="24"/>
        </w:rPr>
      </w:pPr>
      <w:r w:rsidRPr="00265E7A">
        <w:rPr>
          <w:rFonts w:cstheme="minorHAnsi"/>
          <w:b/>
          <w:sz w:val="24"/>
          <w:szCs w:val="24"/>
        </w:rPr>
        <w:t>Ufficio stampa mostra</w:t>
      </w:r>
      <w:r w:rsidRPr="00265E7A">
        <w:rPr>
          <w:rFonts w:cstheme="minorHAnsi"/>
          <w:sz w:val="24"/>
          <w:szCs w:val="24"/>
        </w:rPr>
        <w:t>:</w:t>
      </w:r>
    </w:p>
    <w:p w14:paraId="14484B85" w14:textId="77777777" w:rsidR="009C4D8C" w:rsidRPr="00265E7A" w:rsidRDefault="009C4D8C" w:rsidP="009C4D8C">
      <w:pPr>
        <w:spacing w:after="0" w:line="320" w:lineRule="exact"/>
        <w:rPr>
          <w:rFonts w:cstheme="minorHAnsi"/>
          <w:sz w:val="24"/>
          <w:szCs w:val="24"/>
        </w:rPr>
      </w:pPr>
      <w:r w:rsidRPr="00265E7A">
        <w:rPr>
          <w:rFonts w:cstheme="minorHAnsi"/>
          <w:sz w:val="24"/>
          <w:szCs w:val="24"/>
        </w:rPr>
        <w:t xml:space="preserve">Barbara Notaro Dietrich | +39.348.7946585 | </w:t>
      </w:r>
      <w:hyperlink r:id="rId14" w:history="1">
        <w:r w:rsidRPr="00265E7A">
          <w:rPr>
            <w:rFonts w:cstheme="minorHAnsi"/>
            <w:sz w:val="24"/>
            <w:szCs w:val="24"/>
          </w:rPr>
          <w:t>b.notarodietrich@gmail.com</w:t>
        </w:r>
      </w:hyperlink>
    </w:p>
    <w:p w14:paraId="14484B86" w14:textId="77777777" w:rsidR="009C4D8C" w:rsidRPr="00265E7A" w:rsidRDefault="009C4D8C" w:rsidP="009C4D8C">
      <w:pPr>
        <w:pStyle w:val="Corpotesto"/>
        <w:spacing w:line="320" w:lineRule="exact"/>
        <w:rPr>
          <w:rFonts w:asciiTheme="minorHAnsi" w:eastAsiaTheme="minorEastAsia" w:hAnsiTheme="minorHAnsi" w:cstheme="minorHAnsi"/>
        </w:rPr>
      </w:pPr>
    </w:p>
    <w:p w14:paraId="14484B87" w14:textId="77777777" w:rsidR="009C4D8C" w:rsidRPr="00265E7A" w:rsidRDefault="009C4D8C" w:rsidP="009C4D8C">
      <w:pPr>
        <w:spacing w:after="0" w:line="320" w:lineRule="exact"/>
        <w:rPr>
          <w:rFonts w:cstheme="minorHAnsi"/>
          <w:sz w:val="24"/>
          <w:szCs w:val="24"/>
        </w:rPr>
      </w:pPr>
      <w:r w:rsidRPr="00265E7A">
        <w:rPr>
          <w:rFonts w:cstheme="minorHAnsi"/>
          <w:b/>
          <w:sz w:val="24"/>
          <w:szCs w:val="24"/>
        </w:rPr>
        <w:t>Ufficio Stampa ACP-Palazzo Franchetti</w:t>
      </w:r>
      <w:r w:rsidRPr="00265E7A">
        <w:rPr>
          <w:rFonts w:cstheme="minorHAnsi"/>
          <w:sz w:val="24"/>
          <w:szCs w:val="24"/>
        </w:rPr>
        <w:t>:</w:t>
      </w:r>
    </w:p>
    <w:p w14:paraId="14484B88" w14:textId="77777777" w:rsidR="009C4D8C" w:rsidRPr="00265E7A" w:rsidRDefault="009C4D8C" w:rsidP="009C4D8C">
      <w:pPr>
        <w:spacing w:after="0" w:line="320" w:lineRule="exact"/>
        <w:rPr>
          <w:rFonts w:cstheme="minorHAnsi"/>
          <w:sz w:val="24"/>
          <w:szCs w:val="24"/>
        </w:rPr>
      </w:pPr>
      <w:r w:rsidRPr="00265E7A">
        <w:rPr>
          <w:rFonts w:cstheme="minorHAnsi"/>
          <w:sz w:val="24"/>
          <w:szCs w:val="24"/>
        </w:rPr>
        <w:t xml:space="preserve">Francesco Gattuso | + 39.335.6786974 | </w:t>
      </w:r>
      <w:hyperlink r:id="rId15" w:history="1">
        <w:r w:rsidRPr="00265E7A">
          <w:rPr>
            <w:rFonts w:cstheme="minorHAnsi"/>
            <w:sz w:val="24"/>
            <w:szCs w:val="24"/>
          </w:rPr>
          <w:t>presspartnerscommunication@gmail.com</w:t>
        </w:r>
      </w:hyperlink>
    </w:p>
    <w:p w14:paraId="14484B89" w14:textId="069CA4CE" w:rsidR="009C4D8C" w:rsidRPr="00265E7A" w:rsidRDefault="009C4D8C" w:rsidP="009C4D8C">
      <w:pPr>
        <w:spacing w:after="0" w:line="320" w:lineRule="exact"/>
        <w:rPr>
          <w:rFonts w:cstheme="minorHAnsi"/>
          <w:b/>
          <w:sz w:val="24"/>
          <w:szCs w:val="24"/>
        </w:rPr>
      </w:pPr>
    </w:p>
    <w:p w14:paraId="14484B8A" w14:textId="77777777" w:rsidR="009C4D8C" w:rsidRPr="00265E7A" w:rsidRDefault="009C4D8C" w:rsidP="009C4D8C">
      <w:pPr>
        <w:spacing w:after="0" w:line="320" w:lineRule="exact"/>
        <w:rPr>
          <w:rFonts w:cstheme="minorHAnsi"/>
          <w:sz w:val="24"/>
          <w:szCs w:val="24"/>
        </w:rPr>
      </w:pPr>
      <w:r w:rsidRPr="00265E7A">
        <w:rPr>
          <w:rFonts w:cstheme="minorHAnsi"/>
          <w:b/>
          <w:sz w:val="24"/>
          <w:szCs w:val="24"/>
        </w:rPr>
        <w:t>Ufficio Stampa per il catalogo Skira</w:t>
      </w:r>
      <w:r w:rsidRPr="00265E7A">
        <w:rPr>
          <w:rFonts w:cstheme="minorHAnsi"/>
          <w:sz w:val="24"/>
          <w:szCs w:val="24"/>
        </w:rPr>
        <w:t>:</w:t>
      </w:r>
    </w:p>
    <w:p w14:paraId="14484B8B" w14:textId="5FF8529E" w:rsidR="00775653" w:rsidRPr="00265E7A" w:rsidRDefault="00285ABF" w:rsidP="009C4D8C">
      <w:pPr>
        <w:spacing w:after="0" w:line="320" w:lineRule="exact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F91A707" wp14:editId="54867175">
            <wp:simplePos x="0" y="0"/>
            <wp:positionH relativeFrom="column">
              <wp:posOffset>-586740</wp:posOffset>
            </wp:positionH>
            <wp:positionV relativeFrom="paragraph">
              <wp:posOffset>3612515</wp:posOffset>
            </wp:positionV>
            <wp:extent cx="6896100" cy="1476375"/>
            <wp:effectExtent l="0" t="0" r="0" b="9525"/>
            <wp:wrapNone/>
            <wp:docPr id="8" name="Immagine 8" descr="Z:\CMS.Cultura\C - Progetti\1- IN CORSO\LEE MILLER\9. GRAFICA E COMUNICAZIONE\Carta intestata\CI Miller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MS.Cultura\C - Progetti\1- IN CORSO\LEE MILLER\9. GRAFICA E COMUNICAZIONE\Carta intestata\CI MillerR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64" r="-4"/>
                    <a:stretch/>
                  </pic:blipFill>
                  <pic:spPr bwMode="auto">
                    <a:xfrm>
                      <a:off x="0" y="0"/>
                      <a:ext cx="6896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7BD">
        <w:rPr>
          <w:noProof/>
        </w:rPr>
        <w:drawing>
          <wp:anchor distT="0" distB="0" distL="114300" distR="114300" simplePos="0" relativeHeight="251661312" behindDoc="1" locked="0" layoutInCell="1" allowOverlap="1" wp14:anchorId="6742B9FC" wp14:editId="34BDDED5">
            <wp:simplePos x="0" y="0"/>
            <wp:positionH relativeFrom="column">
              <wp:posOffset>-472440</wp:posOffset>
            </wp:positionH>
            <wp:positionV relativeFrom="paragraph">
              <wp:posOffset>6111240</wp:posOffset>
            </wp:positionV>
            <wp:extent cx="6896100" cy="1504950"/>
            <wp:effectExtent l="0" t="0" r="0" b="0"/>
            <wp:wrapNone/>
            <wp:docPr id="4" name="Immagine 4" descr="Z:\CMS.Cultura\C - Progetti\1- IN CORSO\LEE MILLER\9. GRAFICA E COMUNICAZIONE\Carta intestata\CI Miller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MS.Cultura\C - Progetti\1- IN CORSO\LEE MILLER\9. GRAFICA E COMUNICAZIONE\Carta intestata\CI MillerR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4570" r="-10"/>
                    <a:stretch/>
                  </pic:blipFill>
                  <pic:spPr bwMode="auto">
                    <a:xfrm>
                      <a:off x="0" y="0"/>
                      <a:ext cx="6896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D8C" w:rsidRPr="00265E7A">
        <w:rPr>
          <w:rFonts w:cstheme="minorHAnsi"/>
          <w:sz w:val="24"/>
          <w:szCs w:val="24"/>
        </w:rPr>
        <w:t xml:space="preserve">Lucia Crespi | </w:t>
      </w:r>
      <w:hyperlink r:id="rId16" w:history="1">
        <w:r w:rsidR="009C4D8C" w:rsidRPr="00265E7A">
          <w:rPr>
            <w:rFonts w:cstheme="minorHAnsi"/>
            <w:sz w:val="24"/>
            <w:szCs w:val="24"/>
          </w:rPr>
          <w:t>+39.338.8090545 | lucia@luciacrespi.it</w:t>
        </w:r>
      </w:hyperlink>
    </w:p>
    <w:sectPr w:rsidR="00775653" w:rsidRPr="00265E7A" w:rsidSect="00045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8FAF9A" w15:done="0"/>
  <w15:commentEx w15:paraId="092F9C3A" w15:done="0"/>
  <w15:commentEx w15:paraId="14D5F788" w15:done="0"/>
  <w15:commentEx w15:paraId="599F1E9D" w15:done="0"/>
  <w15:commentEx w15:paraId="34E07E6B" w15:done="0"/>
  <w15:commentEx w15:paraId="238C40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9797" w16cex:dateUtc="2022-10-03T15:17:00Z"/>
  <w16cex:commentExtensible w16cex:durableId="26E59889" w16cex:dateUtc="2022-10-03T15:21:00Z"/>
  <w16cex:commentExtensible w16cex:durableId="26E5990A" w16cex:dateUtc="2022-10-03T15:23:00Z"/>
  <w16cex:commentExtensible w16cex:durableId="26E5A2A2" w16cex:dateUtc="2022-10-03T16:04:00Z"/>
  <w16cex:commentExtensible w16cex:durableId="26E5A307" w16cex:dateUtc="2022-10-03T16:05:00Z"/>
  <w16cex:commentExtensible w16cex:durableId="26E5A360" w16cex:dateUtc="2022-10-03T1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8FAF9A" w16cid:durableId="26E59797"/>
  <w16cid:commentId w16cid:paraId="092F9C3A" w16cid:durableId="26E59889"/>
  <w16cid:commentId w16cid:paraId="14D5F788" w16cid:durableId="26E5990A"/>
  <w16cid:commentId w16cid:paraId="599F1E9D" w16cid:durableId="26E5A2A2"/>
  <w16cid:commentId w16cid:paraId="34E07E6B" w16cid:durableId="26E5A307"/>
  <w16cid:commentId w16cid:paraId="238C4088" w16cid:durableId="26E5A3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74F87" w14:textId="77777777" w:rsidR="00827448" w:rsidRDefault="00827448" w:rsidP="00775653">
      <w:pPr>
        <w:spacing w:after="0" w:line="240" w:lineRule="auto"/>
      </w:pPr>
      <w:r>
        <w:separator/>
      </w:r>
    </w:p>
  </w:endnote>
  <w:endnote w:type="continuationSeparator" w:id="0">
    <w:p w14:paraId="5C8F033D" w14:textId="77777777" w:rsidR="00827448" w:rsidRDefault="00827448" w:rsidP="0077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9B89B" w14:textId="77777777" w:rsidR="00827448" w:rsidRDefault="00827448" w:rsidP="00775653">
      <w:pPr>
        <w:spacing w:after="0" w:line="240" w:lineRule="auto"/>
      </w:pPr>
      <w:r>
        <w:separator/>
      </w:r>
    </w:p>
  </w:footnote>
  <w:footnote w:type="continuationSeparator" w:id="0">
    <w:p w14:paraId="03643820" w14:textId="77777777" w:rsidR="00827448" w:rsidRDefault="00827448" w:rsidP="0077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6ADC"/>
    <w:multiLevelType w:val="hybridMultilevel"/>
    <w:tmpl w:val="89445562"/>
    <w:lvl w:ilvl="0" w:tplc="17F0C4C2">
      <w:start w:val="1"/>
      <w:numFmt w:val="upperRoman"/>
      <w:lvlText w:val="%1)"/>
      <w:lvlJc w:val="left"/>
      <w:pPr>
        <w:ind w:left="820" w:hanging="7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128D8B8">
      <w:start w:val="1"/>
      <w:numFmt w:val="decimal"/>
      <w:lvlText w:val="%2)"/>
      <w:lvlJc w:val="left"/>
      <w:pPr>
        <w:ind w:left="819" w:hanging="720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it-IT" w:eastAsia="en-US" w:bidi="ar-SA"/>
      </w:rPr>
    </w:lvl>
    <w:lvl w:ilvl="2" w:tplc="8D849B78">
      <w:numFmt w:val="bullet"/>
      <w:lvlText w:val="•"/>
      <w:lvlJc w:val="left"/>
      <w:pPr>
        <w:ind w:left="2505" w:hanging="720"/>
      </w:pPr>
      <w:rPr>
        <w:rFonts w:hint="default"/>
        <w:lang w:val="it-IT" w:eastAsia="en-US" w:bidi="ar-SA"/>
      </w:rPr>
    </w:lvl>
    <w:lvl w:ilvl="3" w:tplc="BD9A2E7E">
      <w:numFmt w:val="bullet"/>
      <w:lvlText w:val="•"/>
      <w:lvlJc w:val="left"/>
      <w:pPr>
        <w:ind w:left="3347" w:hanging="720"/>
      </w:pPr>
      <w:rPr>
        <w:rFonts w:hint="default"/>
        <w:lang w:val="it-IT" w:eastAsia="en-US" w:bidi="ar-SA"/>
      </w:rPr>
    </w:lvl>
    <w:lvl w:ilvl="4" w:tplc="0A909E38">
      <w:numFmt w:val="bullet"/>
      <w:lvlText w:val="•"/>
      <w:lvlJc w:val="left"/>
      <w:pPr>
        <w:ind w:left="4190" w:hanging="720"/>
      </w:pPr>
      <w:rPr>
        <w:rFonts w:hint="default"/>
        <w:lang w:val="it-IT" w:eastAsia="en-US" w:bidi="ar-SA"/>
      </w:rPr>
    </w:lvl>
    <w:lvl w:ilvl="5" w:tplc="53BE111C">
      <w:numFmt w:val="bullet"/>
      <w:lvlText w:val="•"/>
      <w:lvlJc w:val="left"/>
      <w:pPr>
        <w:ind w:left="5033" w:hanging="720"/>
      </w:pPr>
      <w:rPr>
        <w:rFonts w:hint="default"/>
        <w:lang w:val="it-IT" w:eastAsia="en-US" w:bidi="ar-SA"/>
      </w:rPr>
    </w:lvl>
    <w:lvl w:ilvl="6" w:tplc="C3368994">
      <w:numFmt w:val="bullet"/>
      <w:lvlText w:val="•"/>
      <w:lvlJc w:val="left"/>
      <w:pPr>
        <w:ind w:left="5875" w:hanging="720"/>
      </w:pPr>
      <w:rPr>
        <w:rFonts w:hint="default"/>
        <w:lang w:val="it-IT" w:eastAsia="en-US" w:bidi="ar-SA"/>
      </w:rPr>
    </w:lvl>
    <w:lvl w:ilvl="7" w:tplc="7E84043C">
      <w:numFmt w:val="bullet"/>
      <w:lvlText w:val="•"/>
      <w:lvlJc w:val="left"/>
      <w:pPr>
        <w:ind w:left="6718" w:hanging="720"/>
      </w:pPr>
      <w:rPr>
        <w:rFonts w:hint="default"/>
        <w:lang w:val="it-IT" w:eastAsia="en-US" w:bidi="ar-SA"/>
      </w:rPr>
    </w:lvl>
    <w:lvl w:ilvl="8" w:tplc="CAFCBD3A">
      <w:numFmt w:val="bullet"/>
      <w:lvlText w:val="•"/>
      <w:lvlJc w:val="left"/>
      <w:pPr>
        <w:ind w:left="7561" w:hanging="7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noeljohnson@outlook.fr">
    <w15:presenceInfo w15:providerId="Windows Live" w15:userId="fdd7a14b21e34f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13"/>
    <w:rsid w:val="000022EF"/>
    <w:rsid w:val="00017E7B"/>
    <w:rsid w:val="00035196"/>
    <w:rsid w:val="00045E64"/>
    <w:rsid w:val="000865AC"/>
    <w:rsid w:val="000B00EA"/>
    <w:rsid w:val="000D0DBF"/>
    <w:rsid w:val="000E4B41"/>
    <w:rsid w:val="000E773A"/>
    <w:rsid w:val="0012099D"/>
    <w:rsid w:val="00146712"/>
    <w:rsid w:val="001547BD"/>
    <w:rsid w:val="00183AD7"/>
    <w:rsid w:val="001B48B3"/>
    <w:rsid w:val="00225183"/>
    <w:rsid w:val="00265E7A"/>
    <w:rsid w:val="00285ABF"/>
    <w:rsid w:val="002C6B78"/>
    <w:rsid w:val="00311AA2"/>
    <w:rsid w:val="00322528"/>
    <w:rsid w:val="00330023"/>
    <w:rsid w:val="00344EFD"/>
    <w:rsid w:val="00370F91"/>
    <w:rsid w:val="003757A8"/>
    <w:rsid w:val="003916D5"/>
    <w:rsid w:val="003C5D28"/>
    <w:rsid w:val="003D2458"/>
    <w:rsid w:val="003D3DE6"/>
    <w:rsid w:val="003D4C09"/>
    <w:rsid w:val="003D5266"/>
    <w:rsid w:val="004042F3"/>
    <w:rsid w:val="00414542"/>
    <w:rsid w:val="0044284E"/>
    <w:rsid w:val="00476251"/>
    <w:rsid w:val="00485277"/>
    <w:rsid w:val="004B7753"/>
    <w:rsid w:val="004C0637"/>
    <w:rsid w:val="004C38B6"/>
    <w:rsid w:val="004C5883"/>
    <w:rsid w:val="004C59EE"/>
    <w:rsid w:val="004D678E"/>
    <w:rsid w:val="004E00DA"/>
    <w:rsid w:val="004E5B9D"/>
    <w:rsid w:val="0050372A"/>
    <w:rsid w:val="0052347C"/>
    <w:rsid w:val="00542090"/>
    <w:rsid w:val="00640D05"/>
    <w:rsid w:val="006474C4"/>
    <w:rsid w:val="006562BF"/>
    <w:rsid w:val="0067026C"/>
    <w:rsid w:val="00671CB0"/>
    <w:rsid w:val="006A56D8"/>
    <w:rsid w:val="006B6792"/>
    <w:rsid w:val="006C6B7B"/>
    <w:rsid w:val="006C7F5C"/>
    <w:rsid w:val="00711AC2"/>
    <w:rsid w:val="007242C0"/>
    <w:rsid w:val="00727F6A"/>
    <w:rsid w:val="007632AF"/>
    <w:rsid w:val="00775653"/>
    <w:rsid w:val="007C383E"/>
    <w:rsid w:val="007E33DA"/>
    <w:rsid w:val="007F6914"/>
    <w:rsid w:val="00804FAB"/>
    <w:rsid w:val="00827448"/>
    <w:rsid w:val="00833C77"/>
    <w:rsid w:val="00845B40"/>
    <w:rsid w:val="00862A33"/>
    <w:rsid w:val="0086467F"/>
    <w:rsid w:val="008879D6"/>
    <w:rsid w:val="008A4FC5"/>
    <w:rsid w:val="008B54C1"/>
    <w:rsid w:val="008C5652"/>
    <w:rsid w:val="008E736D"/>
    <w:rsid w:val="008F015E"/>
    <w:rsid w:val="00913B99"/>
    <w:rsid w:val="00917059"/>
    <w:rsid w:val="0095507C"/>
    <w:rsid w:val="00971077"/>
    <w:rsid w:val="00981E22"/>
    <w:rsid w:val="00983C78"/>
    <w:rsid w:val="009B7D2C"/>
    <w:rsid w:val="009C4D8C"/>
    <w:rsid w:val="009C7BB7"/>
    <w:rsid w:val="009D2D5E"/>
    <w:rsid w:val="00A03409"/>
    <w:rsid w:val="00A159BE"/>
    <w:rsid w:val="00A26BA6"/>
    <w:rsid w:val="00A50F03"/>
    <w:rsid w:val="00A8022A"/>
    <w:rsid w:val="00A9574D"/>
    <w:rsid w:val="00AD2B0E"/>
    <w:rsid w:val="00B02FEC"/>
    <w:rsid w:val="00B73C9B"/>
    <w:rsid w:val="00B91B1E"/>
    <w:rsid w:val="00BB0BAD"/>
    <w:rsid w:val="00C40BF0"/>
    <w:rsid w:val="00C42C5E"/>
    <w:rsid w:val="00C559A7"/>
    <w:rsid w:val="00C672A9"/>
    <w:rsid w:val="00CA78C2"/>
    <w:rsid w:val="00CB2FFB"/>
    <w:rsid w:val="00CD5B7F"/>
    <w:rsid w:val="00D04CB4"/>
    <w:rsid w:val="00D30E93"/>
    <w:rsid w:val="00D31AB0"/>
    <w:rsid w:val="00D33A9B"/>
    <w:rsid w:val="00D35F68"/>
    <w:rsid w:val="00D73FF0"/>
    <w:rsid w:val="00DD2F2C"/>
    <w:rsid w:val="00E1399B"/>
    <w:rsid w:val="00E97A70"/>
    <w:rsid w:val="00EA4B30"/>
    <w:rsid w:val="00EB18BB"/>
    <w:rsid w:val="00EC6710"/>
    <w:rsid w:val="00F232C1"/>
    <w:rsid w:val="00F334E9"/>
    <w:rsid w:val="00F56E0F"/>
    <w:rsid w:val="00F77312"/>
    <w:rsid w:val="00F938DA"/>
    <w:rsid w:val="00FC6D13"/>
    <w:rsid w:val="00F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484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-4946368880603823115lrzxr">
    <w:name w:val="m_-4946368880603823115lrzxr"/>
    <w:basedOn w:val="Carpredefinitoparagrafo"/>
    <w:rsid w:val="00FC6D13"/>
  </w:style>
  <w:style w:type="paragraph" w:styleId="Nessunaspaziatura">
    <w:name w:val="No Spacing"/>
    <w:uiPriority w:val="1"/>
    <w:qFormat/>
    <w:rsid w:val="00917059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9C7B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7BB7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44EFD"/>
    <w:pPr>
      <w:widowControl w:val="0"/>
      <w:autoSpaceDE w:val="0"/>
      <w:autoSpaceDN w:val="0"/>
      <w:spacing w:after="0" w:line="240" w:lineRule="auto"/>
      <w:ind w:left="820" w:hanging="720"/>
    </w:pPr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E1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13B99"/>
    <w:rPr>
      <w:b/>
      <w:bCs/>
    </w:rPr>
  </w:style>
  <w:style w:type="character" w:styleId="Enfasicorsivo">
    <w:name w:val="Emphasis"/>
    <w:basedOn w:val="Carpredefinitoparagrafo"/>
    <w:uiPriority w:val="20"/>
    <w:qFormat/>
    <w:rsid w:val="00913B9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C4D8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5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5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53"/>
  </w:style>
  <w:style w:type="paragraph" w:styleId="Pidipagina">
    <w:name w:val="footer"/>
    <w:basedOn w:val="Normale"/>
    <w:link w:val="PidipaginaCarattere"/>
    <w:uiPriority w:val="99"/>
    <w:unhideWhenUsed/>
    <w:rsid w:val="00775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53"/>
  </w:style>
  <w:style w:type="paragraph" w:styleId="Revisione">
    <w:name w:val="Revision"/>
    <w:hidden/>
    <w:uiPriority w:val="99"/>
    <w:semiHidden/>
    <w:rsid w:val="007C383E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F334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334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334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34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34E9"/>
    <w:rPr>
      <w:b/>
      <w:bCs/>
      <w:sz w:val="20"/>
      <w:szCs w:val="20"/>
    </w:rPr>
  </w:style>
  <w:style w:type="character" w:customStyle="1" w:styleId="Mentionnonrsolue1">
    <w:name w:val="Mention non résolue1"/>
    <w:basedOn w:val="Carpredefinitoparagrafo"/>
    <w:uiPriority w:val="99"/>
    <w:semiHidden/>
    <w:unhideWhenUsed/>
    <w:rsid w:val="00A50F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-4946368880603823115lrzxr">
    <w:name w:val="m_-4946368880603823115lrzxr"/>
    <w:basedOn w:val="Carpredefinitoparagrafo"/>
    <w:rsid w:val="00FC6D13"/>
  </w:style>
  <w:style w:type="paragraph" w:styleId="Nessunaspaziatura">
    <w:name w:val="No Spacing"/>
    <w:uiPriority w:val="1"/>
    <w:qFormat/>
    <w:rsid w:val="00917059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9C7B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7BB7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44EFD"/>
    <w:pPr>
      <w:widowControl w:val="0"/>
      <w:autoSpaceDE w:val="0"/>
      <w:autoSpaceDN w:val="0"/>
      <w:spacing w:after="0" w:line="240" w:lineRule="auto"/>
      <w:ind w:left="820" w:hanging="720"/>
    </w:pPr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E1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13B99"/>
    <w:rPr>
      <w:b/>
      <w:bCs/>
    </w:rPr>
  </w:style>
  <w:style w:type="character" w:styleId="Enfasicorsivo">
    <w:name w:val="Emphasis"/>
    <w:basedOn w:val="Carpredefinitoparagrafo"/>
    <w:uiPriority w:val="20"/>
    <w:qFormat/>
    <w:rsid w:val="00913B9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C4D8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5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5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53"/>
  </w:style>
  <w:style w:type="paragraph" w:styleId="Pidipagina">
    <w:name w:val="footer"/>
    <w:basedOn w:val="Normale"/>
    <w:link w:val="PidipaginaCarattere"/>
    <w:uiPriority w:val="99"/>
    <w:unhideWhenUsed/>
    <w:rsid w:val="00775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53"/>
  </w:style>
  <w:style w:type="paragraph" w:styleId="Revisione">
    <w:name w:val="Revision"/>
    <w:hidden/>
    <w:uiPriority w:val="99"/>
    <w:semiHidden/>
    <w:rsid w:val="007C383E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F334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334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334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34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34E9"/>
    <w:rPr>
      <w:b/>
      <w:bCs/>
      <w:sz w:val="20"/>
      <w:szCs w:val="20"/>
    </w:rPr>
  </w:style>
  <w:style w:type="character" w:customStyle="1" w:styleId="Mentionnonrsolue1">
    <w:name w:val="Mention non résolue1"/>
    <w:basedOn w:val="Carpredefinitoparagrafo"/>
    <w:uiPriority w:val="99"/>
    <w:semiHidden/>
    <w:unhideWhenUsed/>
    <w:rsid w:val="00A50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p-palazzofranchetti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leemillermanray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+39.338.8090545%20|%20lucia@luciacrespi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tler.com/article/lee-miller-kate-winslet-new-film-war-correspondent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presspartnerscommunication@gmail.com" TargetMode="External"/><Relationship Id="rId23" Type="http://schemas.microsoft.com/office/2016/09/relationships/commentsIds" Target="commentsId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.notarodietrich@gmail.com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91ECB-505F-415E-91FA-F2A6A072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Giulia</cp:lastModifiedBy>
  <cp:revision>5</cp:revision>
  <cp:lastPrinted>2022-10-06T06:43:00Z</cp:lastPrinted>
  <dcterms:created xsi:type="dcterms:W3CDTF">2022-10-06T06:32:00Z</dcterms:created>
  <dcterms:modified xsi:type="dcterms:W3CDTF">2022-10-06T08:47:00Z</dcterms:modified>
</cp:coreProperties>
</file>